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05D6A" w14:textId="77777777" w:rsidR="00E03958" w:rsidRDefault="00E03958" w:rsidP="00E03958">
      <w:pPr>
        <w:tabs>
          <w:tab w:val="left" w:pos="-720"/>
        </w:tabs>
        <w:suppressAutoHyphens/>
        <w:jc w:val="center"/>
        <w:rPr>
          <w:b/>
          <w:sz w:val="96"/>
        </w:rPr>
      </w:pPr>
      <w:bookmarkStart w:id="0" w:name="Homework"/>
      <w:r>
        <w:rPr>
          <w:b/>
          <w:sz w:val="96"/>
        </w:rPr>
        <w:t xml:space="preserve">Burlish Park </w:t>
      </w:r>
    </w:p>
    <w:p w14:paraId="5A8C844C" w14:textId="77777777" w:rsidR="00E03958" w:rsidRDefault="00E03958" w:rsidP="00E03958">
      <w:pPr>
        <w:tabs>
          <w:tab w:val="left" w:pos="-720"/>
        </w:tabs>
        <w:suppressAutoHyphens/>
        <w:jc w:val="center"/>
        <w:rPr>
          <w:b/>
          <w:sz w:val="96"/>
        </w:rPr>
      </w:pPr>
      <w:r>
        <w:rPr>
          <w:b/>
          <w:sz w:val="96"/>
        </w:rPr>
        <w:t>Primary School</w:t>
      </w:r>
    </w:p>
    <w:p w14:paraId="5BBC3AD0" w14:textId="77777777" w:rsidR="00E03958" w:rsidRDefault="00E03958" w:rsidP="00E03958">
      <w:pPr>
        <w:tabs>
          <w:tab w:val="left" w:pos="-720"/>
        </w:tabs>
        <w:suppressAutoHyphens/>
        <w:jc w:val="center"/>
        <w:rPr>
          <w:b/>
          <w:sz w:val="48"/>
        </w:rPr>
      </w:pPr>
    </w:p>
    <w:p w14:paraId="5F292A48" w14:textId="77777777" w:rsidR="00E03958" w:rsidRPr="006822C4" w:rsidRDefault="006822C4" w:rsidP="006822C4">
      <w:pPr>
        <w:tabs>
          <w:tab w:val="left" w:pos="-720"/>
        </w:tabs>
        <w:suppressAutoHyphens/>
        <w:jc w:val="center"/>
        <w:rPr>
          <w:b/>
          <w:sz w:val="48"/>
        </w:rPr>
      </w:pPr>
      <w:r>
        <w:rPr>
          <w:b/>
          <w:noProof/>
          <w:sz w:val="48"/>
          <w:lang w:eastAsia="en-GB"/>
        </w:rPr>
        <w:drawing>
          <wp:inline distT="0" distB="0" distL="0" distR="0" wp14:anchorId="4C07A600" wp14:editId="5C781A80">
            <wp:extent cx="3139440" cy="287147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9440" cy="2871470"/>
                    </a:xfrm>
                    <a:prstGeom prst="rect">
                      <a:avLst/>
                    </a:prstGeom>
                    <a:noFill/>
                  </pic:spPr>
                </pic:pic>
              </a:graphicData>
            </a:graphic>
          </wp:inline>
        </w:drawing>
      </w:r>
    </w:p>
    <w:p w14:paraId="4947FB80" w14:textId="3261E53B" w:rsidR="00EE12B5" w:rsidRPr="00EE12B5" w:rsidRDefault="0023039A" w:rsidP="00EE12B5">
      <w:pPr>
        <w:spacing w:after="120"/>
        <w:jc w:val="center"/>
        <w:rPr>
          <w:rFonts w:eastAsiaTheme="minorHAnsi" w:cs="Tahoma"/>
          <w:sz w:val="56"/>
          <w:szCs w:val="56"/>
        </w:rPr>
      </w:pPr>
      <w:r>
        <w:rPr>
          <w:rFonts w:eastAsiaTheme="minorHAnsi" w:cs="Tahoma"/>
          <w:sz w:val="56"/>
          <w:szCs w:val="56"/>
        </w:rPr>
        <w:t xml:space="preserve">Nursery Admissions </w:t>
      </w:r>
    </w:p>
    <w:p w14:paraId="69883431" w14:textId="77777777" w:rsidR="00E03958" w:rsidRDefault="00E03958" w:rsidP="00E03958">
      <w:pPr>
        <w:tabs>
          <w:tab w:val="left" w:pos="-720"/>
        </w:tabs>
        <w:suppressAutoHyphens/>
        <w:jc w:val="both"/>
        <w:rPr>
          <w:b/>
          <w:spacing w:val="-7"/>
        </w:rPr>
      </w:pPr>
    </w:p>
    <w:p w14:paraId="29471BB6" w14:textId="77777777" w:rsidR="00E03958" w:rsidRDefault="00E03958" w:rsidP="00E03958">
      <w:pPr>
        <w:tabs>
          <w:tab w:val="left" w:pos="-720"/>
        </w:tabs>
        <w:suppressAutoHyphens/>
        <w:jc w:val="both"/>
        <w:rPr>
          <w:b/>
          <w:spacing w:val="-7"/>
        </w:rPr>
      </w:pPr>
    </w:p>
    <w:p w14:paraId="27FEDBC7" w14:textId="77777777" w:rsidR="00E03958" w:rsidRDefault="00E03958" w:rsidP="00E03958">
      <w:pPr>
        <w:tabs>
          <w:tab w:val="left" w:pos="-720"/>
          <w:tab w:val="center" w:pos="7290"/>
        </w:tabs>
        <w:suppressAutoHyphens/>
        <w:rPr>
          <w:b/>
          <w:spacing w:val="-7"/>
        </w:rPr>
      </w:pPr>
      <w:r>
        <w:rPr>
          <w:b/>
          <w:spacing w:val="-7"/>
        </w:rPr>
        <w:tab/>
      </w:r>
    </w:p>
    <w:p w14:paraId="77421FC8" w14:textId="46B2F919" w:rsidR="00EE12B5" w:rsidRPr="00EE12B5" w:rsidRDefault="00EE12B5" w:rsidP="00EE12B5">
      <w:pPr>
        <w:spacing w:after="120"/>
        <w:rPr>
          <w:rFonts w:ascii="Tahoma" w:eastAsiaTheme="minorHAnsi" w:hAnsi="Tahoma" w:cs="Tahoma"/>
          <w:sz w:val="32"/>
          <w:szCs w:val="32"/>
        </w:rPr>
      </w:pPr>
      <w:r w:rsidRPr="00EE12B5">
        <w:rPr>
          <w:rFonts w:ascii="Tahoma" w:eastAsiaTheme="minorHAnsi" w:hAnsi="Tahoma" w:cs="Tahoma"/>
          <w:sz w:val="32"/>
          <w:szCs w:val="32"/>
        </w:rPr>
        <w:t xml:space="preserve">DATE: </w:t>
      </w:r>
      <w:r w:rsidR="00C31185">
        <w:rPr>
          <w:rFonts w:ascii="Tahoma" w:eastAsiaTheme="minorHAnsi" w:hAnsi="Tahoma" w:cs="Tahoma"/>
          <w:sz w:val="32"/>
          <w:szCs w:val="32"/>
        </w:rPr>
        <w:t>July 2025</w:t>
      </w:r>
    </w:p>
    <w:p w14:paraId="6C761A8D" w14:textId="51083514" w:rsidR="00EE12B5" w:rsidRPr="00EE12B5" w:rsidRDefault="00EE12B5" w:rsidP="00EE12B5">
      <w:pPr>
        <w:spacing w:after="120"/>
        <w:rPr>
          <w:rFonts w:ascii="Tahoma" w:eastAsiaTheme="minorHAnsi" w:hAnsi="Tahoma" w:cs="Tahoma"/>
          <w:sz w:val="32"/>
          <w:szCs w:val="32"/>
        </w:rPr>
      </w:pPr>
      <w:r w:rsidRPr="00EE12B5">
        <w:rPr>
          <w:rFonts w:ascii="Tahoma" w:eastAsiaTheme="minorHAnsi" w:hAnsi="Tahoma" w:cs="Tahoma"/>
          <w:sz w:val="32"/>
          <w:szCs w:val="32"/>
        </w:rPr>
        <w:t xml:space="preserve">REVIEW DATE: </w:t>
      </w:r>
      <w:r w:rsidR="000F04C2">
        <w:rPr>
          <w:rFonts w:ascii="Tahoma" w:eastAsiaTheme="minorHAnsi" w:hAnsi="Tahoma" w:cs="Tahoma"/>
          <w:sz w:val="32"/>
          <w:szCs w:val="32"/>
        </w:rPr>
        <w:t>July</w:t>
      </w:r>
      <w:r w:rsidR="00385A61">
        <w:rPr>
          <w:rFonts w:ascii="Tahoma" w:eastAsiaTheme="minorHAnsi" w:hAnsi="Tahoma" w:cs="Tahoma"/>
          <w:sz w:val="32"/>
          <w:szCs w:val="32"/>
        </w:rPr>
        <w:t xml:space="preserve"> 202</w:t>
      </w:r>
      <w:r w:rsidR="00C31185">
        <w:rPr>
          <w:rFonts w:ascii="Tahoma" w:eastAsiaTheme="minorHAnsi" w:hAnsi="Tahoma" w:cs="Tahoma"/>
          <w:sz w:val="32"/>
          <w:szCs w:val="32"/>
        </w:rPr>
        <w:t>6</w:t>
      </w:r>
    </w:p>
    <w:bookmarkEnd w:id="0"/>
    <w:p w14:paraId="09E57921" w14:textId="77777777" w:rsidR="00EE12B5" w:rsidRDefault="00EE12B5" w:rsidP="00C34435">
      <w:pPr>
        <w:spacing w:after="120"/>
        <w:rPr>
          <w:rFonts w:ascii="Tahoma" w:eastAsiaTheme="minorHAnsi" w:hAnsi="Tahoma" w:cs="Tahoma"/>
          <w:sz w:val="32"/>
          <w:szCs w:val="32"/>
        </w:rPr>
      </w:pPr>
    </w:p>
    <w:p w14:paraId="43649BAA" w14:textId="77777777" w:rsidR="0023039A" w:rsidRDefault="0023039A" w:rsidP="00C34435">
      <w:pPr>
        <w:spacing w:after="120"/>
        <w:rPr>
          <w:rFonts w:ascii="Tahoma" w:eastAsiaTheme="minorHAnsi" w:hAnsi="Tahoma" w:cs="Tahoma"/>
          <w:sz w:val="32"/>
          <w:szCs w:val="32"/>
        </w:rPr>
      </w:pPr>
    </w:p>
    <w:p w14:paraId="05B496D6" w14:textId="77777777" w:rsidR="0023039A" w:rsidRDefault="0023039A" w:rsidP="00C34435">
      <w:pPr>
        <w:spacing w:after="120"/>
        <w:rPr>
          <w:rFonts w:ascii="Tahoma" w:eastAsiaTheme="minorHAnsi" w:hAnsi="Tahoma" w:cs="Tahoma"/>
          <w:sz w:val="32"/>
          <w:szCs w:val="32"/>
        </w:rPr>
      </w:pPr>
    </w:p>
    <w:p w14:paraId="7C0B4D8E" w14:textId="77777777" w:rsidR="0023039A" w:rsidRDefault="0023039A" w:rsidP="00C34435">
      <w:pPr>
        <w:spacing w:after="120"/>
        <w:rPr>
          <w:rFonts w:ascii="Tahoma" w:eastAsiaTheme="minorHAnsi" w:hAnsi="Tahoma" w:cs="Tahoma"/>
          <w:sz w:val="32"/>
          <w:szCs w:val="32"/>
        </w:rPr>
      </w:pPr>
    </w:p>
    <w:p w14:paraId="58AB3B2B" w14:textId="77777777" w:rsidR="0023039A" w:rsidRDefault="0023039A" w:rsidP="00C34435">
      <w:pPr>
        <w:spacing w:after="120"/>
        <w:rPr>
          <w:rFonts w:ascii="Tahoma" w:eastAsiaTheme="minorHAnsi" w:hAnsi="Tahoma" w:cs="Tahoma"/>
          <w:sz w:val="32"/>
          <w:szCs w:val="32"/>
        </w:rPr>
      </w:pPr>
    </w:p>
    <w:p w14:paraId="3C09C0C1" w14:textId="77777777" w:rsidR="0023039A" w:rsidRDefault="0023039A" w:rsidP="00C34435">
      <w:pPr>
        <w:spacing w:after="120"/>
        <w:rPr>
          <w:rFonts w:ascii="Arial" w:hAnsi="Arial" w:cs="Arial"/>
          <w:sz w:val="22"/>
        </w:rPr>
      </w:pPr>
    </w:p>
    <w:p w14:paraId="5D3487AD" w14:textId="77777777" w:rsidR="0023039A" w:rsidRPr="0023108E" w:rsidRDefault="0023039A" w:rsidP="0023039A">
      <w:pPr>
        <w:pStyle w:val="Default"/>
        <w:rPr>
          <w:rFonts w:ascii="Arial" w:hAnsi="Arial" w:cs="Arial"/>
          <w:sz w:val="22"/>
          <w:szCs w:val="22"/>
        </w:rPr>
      </w:pPr>
      <w:r w:rsidRPr="0023108E">
        <w:rPr>
          <w:rFonts w:ascii="Arial" w:hAnsi="Arial" w:cs="Arial"/>
          <w:color w:val="auto"/>
          <w:sz w:val="22"/>
          <w:szCs w:val="22"/>
        </w:rPr>
        <w:lastRenderedPageBreak/>
        <w:t xml:space="preserve">Burlish Park Primary School is part of </w:t>
      </w:r>
      <w:r w:rsidR="00D111F3">
        <w:rPr>
          <w:rFonts w:ascii="Arial" w:hAnsi="Arial" w:cs="Arial"/>
          <w:color w:val="auto"/>
          <w:sz w:val="22"/>
          <w:szCs w:val="22"/>
        </w:rPr>
        <w:t xml:space="preserve">the </w:t>
      </w:r>
      <w:r w:rsidRPr="0023108E">
        <w:rPr>
          <w:rFonts w:ascii="Arial" w:hAnsi="Arial" w:cs="Arial"/>
          <w:color w:val="auto"/>
          <w:sz w:val="22"/>
          <w:szCs w:val="22"/>
        </w:rPr>
        <w:t xml:space="preserve">Rivers Multi Academy Trust. Parents and guardians wishing to apply for a place must complete the Burlish Park Primary School Nursery enrolment form, available from the school office or website and it should be submitted directly to the school. </w:t>
      </w:r>
      <w:r w:rsidRPr="0023108E">
        <w:rPr>
          <w:rFonts w:ascii="Arial" w:hAnsi="Arial" w:cs="Arial"/>
          <w:sz w:val="22"/>
          <w:szCs w:val="22"/>
        </w:rPr>
        <w:t xml:space="preserve"> </w:t>
      </w:r>
    </w:p>
    <w:p w14:paraId="4345D057" w14:textId="77777777" w:rsidR="0023039A" w:rsidRDefault="0023039A" w:rsidP="00C34435">
      <w:pPr>
        <w:spacing w:after="120"/>
        <w:rPr>
          <w:rFonts w:ascii="Arial" w:eastAsiaTheme="minorHAnsi" w:hAnsi="Arial" w:cs="Arial"/>
          <w:sz w:val="22"/>
          <w:szCs w:val="22"/>
        </w:rPr>
      </w:pPr>
    </w:p>
    <w:p w14:paraId="685660EF" w14:textId="77777777" w:rsidR="00F72BFF" w:rsidRDefault="00F72BFF" w:rsidP="00C34435">
      <w:pPr>
        <w:spacing w:after="120"/>
        <w:rPr>
          <w:rFonts w:ascii="Arial" w:eastAsiaTheme="minorHAnsi" w:hAnsi="Arial" w:cs="Arial"/>
          <w:sz w:val="22"/>
          <w:szCs w:val="22"/>
        </w:rPr>
      </w:pPr>
      <w:r>
        <w:rPr>
          <w:rFonts w:ascii="Arial" w:eastAsiaTheme="minorHAnsi" w:hAnsi="Arial" w:cs="Arial"/>
          <w:sz w:val="22"/>
          <w:szCs w:val="22"/>
        </w:rPr>
        <w:t>Acceptance for a Nursery place does not guarantee admission to the main school. Separate Main School online admissions requests will need to be made to Worcestershire County Council at the appropriate time and subject to the admission criteria at that time.</w:t>
      </w:r>
    </w:p>
    <w:p w14:paraId="54D1AE07" w14:textId="77777777" w:rsidR="0091248A" w:rsidRPr="0023108E" w:rsidRDefault="0091248A" w:rsidP="00C34435">
      <w:pPr>
        <w:spacing w:after="120"/>
        <w:rPr>
          <w:rFonts w:ascii="Arial" w:eastAsiaTheme="minorHAnsi" w:hAnsi="Arial" w:cs="Arial"/>
          <w:sz w:val="22"/>
          <w:szCs w:val="22"/>
        </w:rPr>
      </w:pPr>
    </w:p>
    <w:p w14:paraId="0B0E3064" w14:textId="77777777" w:rsidR="0023039A" w:rsidRPr="0023108E" w:rsidRDefault="0023039A" w:rsidP="00C34435">
      <w:pPr>
        <w:spacing w:after="120"/>
        <w:rPr>
          <w:rFonts w:ascii="Arial" w:eastAsiaTheme="minorHAnsi" w:hAnsi="Arial" w:cs="Arial"/>
          <w:b/>
          <w:sz w:val="22"/>
          <w:szCs w:val="22"/>
          <w:u w:val="single"/>
        </w:rPr>
      </w:pPr>
      <w:r w:rsidRPr="0023108E">
        <w:rPr>
          <w:rFonts w:ascii="Arial" w:eastAsiaTheme="minorHAnsi" w:hAnsi="Arial" w:cs="Arial"/>
          <w:b/>
          <w:sz w:val="22"/>
          <w:szCs w:val="22"/>
          <w:u w:val="single"/>
        </w:rPr>
        <w:t>Registration</w:t>
      </w:r>
    </w:p>
    <w:p w14:paraId="3A632ABE" w14:textId="77777777" w:rsidR="0023039A" w:rsidRPr="000F04C2" w:rsidRDefault="0023039A" w:rsidP="0023039A">
      <w:pPr>
        <w:pStyle w:val="ListParagraph"/>
        <w:numPr>
          <w:ilvl w:val="0"/>
          <w:numId w:val="14"/>
        </w:numPr>
        <w:spacing w:after="120"/>
        <w:rPr>
          <w:rFonts w:ascii="Arial" w:eastAsiaTheme="minorHAnsi" w:hAnsi="Arial" w:cs="Arial"/>
          <w:sz w:val="22"/>
          <w:szCs w:val="22"/>
        </w:rPr>
      </w:pPr>
      <w:r w:rsidRPr="000F04C2">
        <w:rPr>
          <w:rFonts w:ascii="Arial" w:eastAsiaTheme="minorHAnsi" w:hAnsi="Arial" w:cs="Arial"/>
          <w:sz w:val="22"/>
          <w:szCs w:val="22"/>
        </w:rPr>
        <w:t>Applications are made directly to Burlish Park Primary School on the Nursery enrolment form available from the school website and office.</w:t>
      </w:r>
    </w:p>
    <w:p w14:paraId="096BA0A1" w14:textId="39D18B32" w:rsidR="0023039A" w:rsidRPr="000F04C2" w:rsidRDefault="0023039A" w:rsidP="0023039A">
      <w:pPr>
        <w:pStyle w:val="ListParagraph"/>
        <w:numPr>
          <w:ilvl w:val="0"/>
          <w:numId w:val="14"/>
        </w:numPr>
        <w:spacing w:after="120"/>
        <w:rPr>
          <w:rFonts w:ascii="Arial" w:eastAsiaTheme="minorHAnsi" w:hAnsi="Arial" w:cs="Arial"/>
          <w:sz w:val="22"/>
          <w:szCs w:val="22"/>
        </w:rPr>
      </w:pPr>
      <w:r w:rsidRPr="000F04C2">
        <w:rPr>
          <w:rFonts w:ascii="Arial" w:eastAsiaTheme="minorHAnsi" w:hAnsi="Arial" w:cs="Arial"/>
          <w:sz w:val="22"/>
          <w:szCs w:val="22"/>
        </w:rPr>
        <w:t>Closing date for 1</w:t>
      </w:r>
      <w:r w:rsidRPr="000F04C2">
        <w:rPr>
          <w:rFonts w:ascii="Arial" w:eastAsiaTheme="minorHAnsi" w:hAnsi="Arial" w:cs="Arial"/>
          <w:sz w:val="22"/>
          <w:szCs w:val="22"/>
          <w:vertAlign w:val="superscript"/>
        </w:rPr>
        <w:t>st</w:t>
      </w:r>
      <w:r w:rsidRPr="000F04C2">
        <w:rPr>
          <w:rFonts w:ascii="Arial" w:eastAsiaTheme="minorHAnsi" w:hAnsi="Arial" w:cs="Arial"/>
          <w:sz w:val="22"/>
          <w:szCs w:val="22"/>
        </w:rPr>
        <w:t xml:space="preserve"> September is 31</w:t>
      </w:r>
      <w:r w:rsidRPr="000F04C2">
        <w:rPr>
          <w:rFonts w:ascii="Arial" w:eastAsiaTheme="minorHAnsi" w:hAnsi="Arial" w:cs="Arial"/>
          <w:sz w:val="22"/>
          <w:szCs w:val="22"/>
          <w:vertAlign w:val="superscript"/>
        </w:rPr>
        <w:t>st</w:t>
      </w:r>
      <w:r w:rsidRPr="000F04C2">
        <w:rPr>
          <w:rFonts w:ascii="Arial" w:eastAsiaTheme="minorHAnsi" w:hAnsi="Arial" w:cs="Arial"/>
          <w:sz w:val="22"/>
          <w:szCs w:val="22"/>
        </w:rPr>
        <w:t xml:space="preserve"> March.</w:t>
      </w:r>
    </w:p>
    <w:p w14:paraId="00FDFFA8" w14:textId="4B7F68CE" w:rsidR="0023039A" w:rsidRPr="000F04C2" w:rsidRDefault="0023039A" w:rsidP="0023039A">
      <w:pPr>
        <w:pStyle w:val="ListParagraph"/>
        <w:numPr>
          <w:ilvl w:val="0"/>
          <w:numId w:val="14"/>
        </w:numPr>
        <w:spacing w:after="120"/>
        <w:rPr>
          <w:rFonts w:ascii="Arial" w:eastAsiaTheme="minorHAnsi" w:hAnsi="Arial" w:cs="Arial"/>
          <w:sz w:val="22"/>
          <w:szCs w:val="22"/>
        </w:rPr>
      </w:pPr>
      <w:r w:rsidRPr="000F04C2">
        <w:rPr>
          <w:rFonts w:ascii="Arial" w:eastAsiaTheme="minorHAnsi" w:hAnsi="Arial" w:cs="Arial"/>
          <w:sz w:val="22"/>
          <w:szCs w:val="22"/>
        </w:rPr>
        <w:t>Closing date for January and Easter  are as follows:</w:t>
      </w:r>
    </w:p>
    <w:p w14:paraId="2B45883B" w14:textId="77777777" w:rsidR="0023039A" w:rsidRPr="000F04C2" w:rsidRDefault="0023039A" w:rsidP="0023039A">
      <w:pPr>
        <w:pStyle w:val="ListParagraph"/>
        <w:spacing w:after="120"/>
        <w:rPr>
          <w:rFonts w:ascii="Arial" w:eastAsiaTheme="minorHAnsi" w:hAnsi="Arial" w:cs="Arial"/>
          <w:sz w:val="22"/>
          <w:szCs w:val="22"/>
        </w:rPr>
      </w:pPr>
    </w:p>
    <w:tbl>
      <w:tblPr>
        <w:tblStyle w:val="TableGrid"/>
        <w:tblW w:w="0" w:type="auto"/>
        <w:tblInd w:w="720" w:type="dxa"/>
        <w:tblLook w:val="04A0" w:firstRow="1" w:lastRow="0" w:firstColumn="1" w:lastColumn="0" w:noHBand="0" w:noVBand="1"/>
      </w:tblPr>
      <w:tblGrid>
        <w:gridCol w:w="4133"/>
        <w:gridCol w:w="4163"/>
      </w:tblGrid>
      <w:tr w:rsidR="0023039A" w:rsidRPr="000F04C2" w14:paraId="4AED5610" w14:textId="77777777" w:rsidTr="0023108E">
        <w:tc>
          <w:tcPr>
            <w:tcW w:w="4621" w:type="dxa"/>
            <w:shd w:val="clear" w:color="auto" w:fill="DBE5F1" w:themeFill="accent1" w:themeFillTint="33"/>
          </w:tcPr>
          <w:p w14:paraId="2587FBC1" w14:textId="77777777" w:rsidR="0023039A" w:rsidRPr="000F04C2" w:rsidRDefault="0023039A" w:rsidP="0023108E">
            <w:pPr>
              <w:pStyle w:val="ListParagraph"/>
              <w:spacing w:after="120"/>
              <w:ind w:left="0"/>
              <w:jc w:val="center"/>
              <w:rPr>
                <w:rFonts w:ascii="Arial" w:eastAsiaTheme="minorHAnsi" w:hAnsi="Arial" w:cs="Arial"/>
                <w:b/>
                <w:sz w:val="22"/>
                <w:szCs w:val="22"/>
              </w:rPr>
            </w:pPr>
            <w:r w:rsidRPr="000F04C2">
              <w:rPr>
                <w:rFonts w:ascii="Arial" w:eastAsiaTheme="minorHAnsi" w:hAnsi="Arial" w:cs="Arial"/>
                <w:b/>
                <w:sz w:val="22"/>
                <w:szCs w:val="22"/>
              </w:rPr>
              <w:t>Requested Start Date</w:t>
            </w:r>
          </w:p>
        </w:tc>
        <w:tc>
          <w:tcPr>
            <w:tcW w:w="4621" w:type="dxa"/>
            <w:shd w:val="clear" w:color="auto" w:fill="DBE5F1" w:themeFill="accent1" w:themeFillTint="33"/>
          </w:tcPr>
          <w:p w14:paraId="6CD1E28E" w14:textId="77777777" w:rsidR="0023039A" w:rsidRPr="000F04C2" w:rsidRDefault="0023039A" w:rsidP="0023108E">
            <w:pPr>
              <w:pStyle w:val="ListParagraph"/>
              <w:spacing w:after="120"/>
              <w:ind w:left="0"/>
              <w:jc w:val="center"/>
              <w:rPr>
                <w:rFonts w:ascii="Arial" w:eastAsiaTheme="minorHAnsi" w:hAnsi="Arial" w:cs="Arial"/>
                <w:b/>
                <w:sz w:val="22"/>
                <w:szCs w:val="22"/>
              </w:rPr>
            </w:pPr>
            <w:r w:rsidRPr="000F04C2">
              <w:rPr>
                <w:rFonts w:ascii="Arial" w:eastAsiaTheme="minorHAnsi" w:hAnsi="Arial" w:cs="Arial"/>
                <w:b/>
                <w:sz w:val="22"/>
                <w:szCs w:val="22"/>
              </w:rPr>
              <w:t>Closing Date for Applications</w:t>
            </w:r>
          </w:p>
        </w:tc>
      </w:tr>
      <w:tr w:rsidR="0023039A" w:rsidRPr="000F04C2" w14:paraId="33F68BA6" w14:textId="77777777" w:rsidTr="0023039A">
        <w:tc>
          <w:tcPr>
            <w:tcW w:w="4621" w:type="dxa"/>
          </w:tcPr>
          <w:p w14:paraId="0E0B7869" w14:textId="5DC7B7E7" w:rsidR="0023039A" w:rsidRPr="000F04C2" w:rsidRDefault="00FF4817" w:rsidP="0023039A">
            <w:pPr>
              <w:pStyle w:val="ListParagraph"/>
              <w:spacing w:after="120"/>
              <w:ind w:left="0"/>
              <w:rPr>
                <w:rFonts w:ascii="Arial" w:eastAsiaTheme="minorHAnsi" w:hAnsi="Arial" w:cs="Arial"/>
                <w:sz w:val="22"/>
                <w:szCs w:val="22"/>
              </w:rPr>
            </w:pPr>
            <w:r>
              <w:rPr>
                <w:rFonts w:ascii="Arial" w:eastAsiaTheme="minorHAnsi" w:hAnsi="Arial" w:cs="Arial"/>
                <w:sz w:val="22"/>
                <w:szCs w:val="22"/>
              </w:rPr>
              <w:t>6</w:t>
            </w:r>
            <w:r w:rsidRPr="00FF4817">
              <w:rPr>
                <w:rFonts w:ascii="Arial" w:eastAsiaTheme="minorHAnsi" w:hAnsi="Arial" w:cs="Arial"/>
                <w:sz w:val="22"/>
                <w:szCs w:val="22"/>
                <w:vertAlign w:val="superscript"/>
              </w:rPr>
              <w:t>th</w:t>
            </w:r>
            <w:r>
              <w:rPr>
                <w:rFonts w:ascii="Arial" w:eastAsiaTheme="minorHAnsi" w:hAnsi="Arial" w:cs="Arial"/>
                <w:sz w:val="22"/>
                <w:szCs w:val="22"/>
              </w:rPr>
              <w:t xml:space="preserve"> January </w:t>
            </w:r>
          </w:p>
        </w:tc>
        <w:tc>
          <w:tcPr>
            <w:tcW w:w="4621" w:type="dxa"/>
          </w:tcPr>
          <w:p w14:paraId="69170A64" w14:textId="3D70E0F7" w:rsidR="0023039A" w:rsidRPr="000F04C2" w:rsidRDefault="0023108E" w:rsidP="0023039A">
            <w:pPr>
              <w:pStyle w:val="ListParagraph"/>
              <w:spacing w:after="120"/>
              <w:ind w:left="0"/>
              <w:rPr>
                <w:rFonts w:ascii="Arial" w:eastAsiaTheme="minorHAnsi" w:hAnsi="Arial" w:cs="Arial"/>
                <w:sz w:val="22"/>
                <w:szCs w:val="22"/>
              </w:rPr>
            </w:pPr>
            <w:r w:rsidRPr="000F04C2">
              <w:rPr>
                <w:rFonts w:ascii="Arial" w:eastAsiaTheme="minorHAnsi" w:hAnsi="Arial" w:cs="Arial"/>
                <w:sz w:val="22"/>
                <w:szCs w:val="22"/>
              </w:rPr>
              <w:t>2</w:t>
            </w:r>
            <w:r w:rsidR="00197F03">
              <w:rPr>
                <w:rFonts w:ascii="Arial" w:eastAsiaTheme="minorHAnsi" w:hAnsi="Arial" w:cs="Arial"/>
                <w:sz w:val="22"/>
                <w:szCs w:val="22"/>
              </w:rPr>
              <w:t>3</w:t>
            </w:r>
            <w:r w:rsidR="00197F03" w:rsidRPr="0079120A">
              <w:rPr>
                <w:rFonts w:ascii="Arial" w:eastAsiaTheme="minorHAnsi" w:hAnsi="Arial" w:cs="Arial"/>
                <w:sz w:val="22"/>
                <w:szCs w:val="22"/>
                <w:vertAlign w:val="superscript"/>
              </w:rPr>
              <w:t>rd</w:t>
            </w:r>
            <w:r w:rsidRPr="000F04C2">
              <w:rPr>
                <w:rFonts w:ascii="Arial" w:eastAsiaTheme="minorHAnsi" w:hAnsi="Arial" w:cs="Arial"/>
                <w:sz w:val="22"/>
                <w:szCs w:val="22"/>
              </w:rPr>
              <w:t xml:space="preserve"> October </w:t>
            </w:r>
          </w:p>
        </w:tc>
      </w:tr>
      <w:tr w:rsidR="0023039A" w:rsidRPr="0023108E" w14:paraId="50D1A129" w14:textId="77777777" w:rsidTr="0023039A">
        <w:tc>
          <w:tcPr>
            <w:tcW w:w="4621" w:type="dxa"/>
          </w:tcPr>
          <w:p w14:paraId="145839AC" w14:textId="187436B9" w:rsidR="0023039A" w:rsidRPr="000F04C2" w:rsidRDefault="003D769E" w:rsidP="0023039A">
            <w:pPr>
              <w:pStyle w:val="ListParagraph"/>
              <w:spacing w:after="120"/>
              <w:ind w:left="0"/>
              <w:rPr>
                <w:rFonts w:ascii="Arial" w:eastAsiaTheme="minorHAnsi" w:hAnsi="Arial" w:cs="Arial"/>
                <w:sz w:val="22"/>
                <w:szCs w:val="22"/>
              </w:rPr>
            </w:pPr>
            <w:r w:rsidRPr="000F04C2">
              <w:rPr>
                <w:rFonts w:ascii="Arial" w:eastAsiaTheme="minorHAnsi" w:hAnsi="Arial" w:cs="Arial"/>
                <w:sz w:val="22"/>
                <w:szCs w:val="22"/>
              </w:rPr>
              <w:t>1</w:t>
            </w:r>
            <w:r w:rsidR="0079120A">
              <w:rPr>
                <w:rFonts w:ascii="Arial" w:eastAsiaTheme="minorHAnsi" w:hAnsi="Arial" w:cs="Arial"/>
                <w:sz w:val="22"/>
                <w:szCs w:val="22"/>
              </w:rPr>
              <w:t>3</w:t>
            </w:r>
            <w:r w:rsidR="0079120A" w:rsidRPr="0079120A">
              <w:rPr>
                <w:rFonts w:ascii="Arial" w:eastAsiaTheme="minorHAnsi" w:hAnsi="Arial" w:cs="Arial"/>
                <w:sz w:val="22"/>
                <w:szCs w:val="22"/>
                <w:vertAlign w:val="superscript"/>
              </w:rPr>
              <w:t>th</w:t>
            </w:r>
            <w:r w:rsidR="0079120A">
              <w:rPr>
                <w:rFonts w:ascii="Arial" w:eastAsiaTheme="minorHAnsi" w:hAnsi="Arial" w:cs="Arial"/>
                <w:sz w:val="22"/>
                <w:szCs w:val="22"/>
              </w:rPr>
              <w:t xml:space="preserve"> April </w:t>
            </w:r>
          </w:p>
        </w:tc>
        <w:tc>
          <w:tcPr>
            <w:tcW w:w="4621" w:type="dxa"/>
          </w:tcPr>
          <w:p w14:paraId="17A93136" w14:textId="4430F3C5" w:rsidR="0023039A" w:rsidRPr="0023108E" w:rsidRDefault="0023108E" w:rsidP="0023039A">
            <w:pPr>
              <w:pStyle w:val="ListParagraph"/>
              <w:spacing w:after="120"/>
              <w:ind w:left="0"/>
              <w:rPr>
                <w:rFonts w:ascii="Arial" w:eastAsiaTheme="minorHAnsi" w:hAnsi="Arial" w:cs="Arial"/>
                <w:sz w:val="22"/>
                <w:szCs w:val="22"/>
              </w:rPr>
            </w:pPr>
            <w:r w:rsidRPr="000F04C2">
              <w:rPr>
                <w:rFonts w:ascii="Arial" w:eastAsiaTheme="minorHAnsi" w:hAnsi="Arial" w:cs="Arial"/>
                <w:sz w:val="22"/>
                <w:szCs w:val="22"/>
              </w:rPr>
              <w:t>1</w:t>
            </w:r>
            <w:r w:rsidR="0079120A">
              <w:rPr>
                <w:rFonts w:ascii="Arial" w:eastAsiaTheme="minorHAnsi" w:hAnsi="Arial" w:cs="Arial"/>
                <w:sz w:val="22"/>
                <w:szCs w:val="22"/>
              </w:rPr>
              <w:t>2</w:t>
            </w:r>
            <w:r w:rsidRPr="000F04C2">
              <w:rPr>
                <w:rFonts w:ascii="Arial" w:eastAsiaTheme="minorHAnsi" w:hAnsi="Arial" w:cs="Arial"/>
                <w:sz w:val="22"/>
                <w:szCs w:val="22"/>
                <w:vertAlign w:val="superscript"/>
              </w:rPr>
              <w:t>th</w:t>
            </w:r>
            <w:r w:rsidRPr="000F04C2">
              <w:rPr>
                <w:rFonts w:ascii="Arial" w:eastAsiaTheme="minorHAnsi" w:hAnsi="Arial" w:cs="Arial"/>
                <w:sz w:val="22"/>
                <w:szCs w:val="22"/>
              </w:rPr>
              <w:t xml:space="preserve"> February </w:t>
            </w:r>
          </w:p>
        </w:tc>
      </w:tr>
    </w:tbl>
    <w:p w14:paraId="152072BF" w14:textId="77777777" w:rsidR="0023039A" w:rsidRPr="0023108E" w:rsidRDefault="0023039A" w:rsidP="0023039A">
      <w:pPr>
        <w:pStyle w:val="ListParagraph"/>
        <w:spacing w:after="120"/>
        <w:rPr>
          <w:rFonts w:ascii="Arial" w:eastAsiaTheme="minorHAnsi" w:hAnsi="Arial" w:cs="Arial"/>
          <w:sz w:val="22"/>
          <w:szCs w:val="22"/>
        </w:rPr>
      </w:pPr>
    </w:p>
    <w:p w14:paraId="18DEBC7E" w14:textId="410F25FD" w:rsidR="0023108E" w:rsidRPr="000F04C2" w:rsidRDefault="0023108E" w:rsidP="0023108E">
      <w:pPr>
        <w:pStyle w:val="ListParagraph"/>
        <w:numPr>
          <w:ilvl w:val="0"/>
          <w:numId w:val="16"/>
        </w:numPr>
        <w:spacing w:after="120"/>
        <w:rPr>
          <w:rFonts w:ascii="Arial" w:eastAsiaTheme="minorHAnsi" w:hAnsi="Arial" w:cs="Arial"/>
          <w:sz w:val="22"/>
          <w:szCs w:val="22"/>
        </w:rPr>
      </w:pPr>
      <w:r w:rsidRPr="000F04C2">
        <w:rPr>
          <w:rFonts w:ascii="Arial" w:eastAsiaTheme="minorHAnsi" w:hAnsi="Arial" w:cs="Arial"/>
          <w:sz w:val="22"/>
          <w:szCs w:val="22"/>
        </w:rPr>
        <w:t xml:space="preserve">Parents for September will be advised if they have a place by </w:t>
      </w:r>
      <w:r w:rsidR="000F04C2" w:rsidRPr="000F04C2">
        <w:rPr>
          <w:rFonts w:ascii="Arial" w:eastAsiaTheme="minorHAnsi" w:hAnsi="Arial" w:cs="Arial"/>
          <w:sz w:val="22"/>
          <w:szCs w:val="22"/>
        </w:rPr>
        <w:t xml:space="preserve">the end of </w:t>
      </w:r>
      <w:r w:rsidR="009B2056" w:rsidRPr="000F04C2">
        <w:rPr>
          <w:rFonts w:ascii="Arial" w:eastAsiaTheme="minorHAnsi" w:hAnsi="Arial" w:cs="Arial"/>
          <w:sz w:val="22"/>
          <w:szCs w:val="22"/>
        </w:rPr>
        <w:t>May.</w:t>
      </w:r>
    </w:p>
    <w:p w14:paraId="33F1DC9B" w14:textId="77777777" w:rsidR="0023108E" w:rsidRPr="000F04C2" w:rsidRDefault="0023108E" w:rsidP="0023108E">
      <w:pPr>
        <w:pStyle w:val="ListParagraph"/>
        <w:numPr>
          <w:ilvl w:val="0"/>
          <w:numId w:val="16"/>
        </w:numPr>
        <w:spacing w:after="120"/>
        <w:rPr>
          <w:rFonts w:ascii="Arial" w:eastAsiaTheme="minorHAnsi" w:hAnsi="Arial" w:cs="Arial"/>
          <w:sz w:val="22"/>
          <w:szCs w:val="22"/>
        </w:rPr>
      </w:pPr>
      <w:r w:rsidRPr="000F04C2">
        <w:rPr>
          <w:rFonts w:ascii="Arial" w:eastAsiaTheme="minorHAnsi" w:hAnsi="Arial" w:cs="Arial"/>
          <w:sz w:val="22"/>
          <w:szCs w:val="22"/>
        </w:rPr>
        <w:t xml:space="preserve">Parents for other requested start dates will be advised if they have a place </w:t>
      </w:r>
      <w:r w:rsidR="009B2056" w:rsidRPr="000F04C2">
        <w:rPr>
          <w:rFonts w:ascii="Arial" w:eastAsiaTheme="minorHAnsi" w:hAnsi="Arial" w:cs="Arial"/>
          <w:sz w:val="22"/>
          <w:szCs w:val="22"/>
        </w:rPr>
        <w:t>at least one month before their chosen start date.</w:t>
      </w:r>
    </w:p>
    <w:p w14:paraId="4BBD02E7" w14:textId="17ACDD95" w:rsidR="0023108E" w:rsidRPr="002F1B13" w:rsidRDefault="0023108E" w:rsidP="002F1B13">
      <w:pPr>
        <w:pStyle w:val="ListParagraph"/>
        <w:numPr>
          <w:ilvl w:val="0"/>
          <w:numId w:val="16"/>
        </w:numPr>
        <w:spacing w:after="120"/>
        <w:rPr>
          <w:rFonts w:ascii="Arial" w:eastAsiaTheme="minorHAnsi" w:hAnsi="Arial" w:cs="Arial"/>
          <w:sz w:val="22"/>
          <w:szCs w:val="22"/>
        </w:rPr>
      </w:pPr>
      <w:r w:rsidRPr="0023108E">
        <w:rPr>
          <w:rFonts w:ascii="Arial" w:eastAsiaTheme="minorHAnsi" w:hAnsi="Arial" w:cs="Arial"/>
          <w:sz w:val="22"/>
          <w:szCs w:val="22"/>
        </w:rPr>
        <w:t>Parents have ten working days to confirm acceptance. If no acceptance is received by the school, the offer is withdrawn without further notice</w:t>
      </w:r>
      <w:r w:rsidR="002F1B13">
        <w:rPr>
          <w:rFonts w:ascii="Arial" w:eastAsiaTheme="minorHAnsi" w:hAnsi="Arial" w:cs="Arial"/>
          <w:sz w:val="22"/>
          <w:szCs w:val="22"/>
        </w:rPr>
        <w:t>. A</w:t>
      </w:r>
      <w:r w:rsidRPr="002F1B13">
        <w:rPr>
          <w:rFonts w:ascii="Arial" w:eastAsiaTheme="minorHAnsi" w:hAnsi="Arial" w:cs="Arial"/>
          <w:sz w:val="22"/>
          <w:szCs w:val="22"/>
        </w:rPr>
        <w:t xml:space="preserve"> new offer will be made to any other child on our waiting list.</w:t>
      </w:r>
    </w:p>
    <w:p w14:paraId="2D253548" w14:textId="77777777" w:rsidR="0023108E" w:rsidRDefault="0023108E" w:rsidP="0023108E">
      <w:pPr>
        <w:pStyle w:val="ListParagraph"/>
        <w:numPr>
          <w:ilvl w:val="0"/>
          <w:numId w:val="16"/>
        </w:numPr>
        <w:spacing w:after="120"/>
        <w:rPr>
          <w:rFonts w:ascii="Arial" w:eastAsiaTheme="minorHAnsi" w:hAnsi="Arial" w:cs="Arial"/>
          <w:sz w:val="22"/>
          <w:szCs w:val="22"/>
        </w:rPr>
      </w:pPr>
      <w:r w:rsidRPr="0023108E">
        <w:rPr>
          <w:rFonts w:ascii="Arial" w:eastAsiaTheme="minorHAnsi" w:hAnsi="Arial" w:cs="Arial"/>
          <w:sz w:val="22"/>
          <w:szCs w:val="22"/>
        </w:rPr>
        <w:t>Parents cannot defer a place once offered although their request can go forward with the next round of applications if desired and subject to the admissions criteria.</w:t>
      </w:r>
    </w:p>
    <w:p w14:paraId="0779CB13" w14:textId="77777777" w:rsidR="0095152C" w:rsidRPr="0023108E" w:rsidRDefault="0095152C" w:rsidP="0023108E">
      <w:pPr>
        <w:pStyle w:val="ListParagraph"/>
        <w:numPr>
          <w:ilvl w:val="0"/>
          <w:numId w:val="16"/>
        </w:numPr>
        <w:spacing w:after="120"/>
        <w:rPr>
          <w:rFonts w:ascii="Arial" w:eastAsiaTheme="minorHAnsi" w:hAnsi="Arial" w:cs="Arial"/>
          <w:sz w:val="22"/>
          <w:szCs w:val="22"/>
        </w:rPr>
      </w:pPr>
      <w:r>
        <w:rPr>
          <w:rFonts w:ascii="Arial" w:eastAsiaTheme="minorHAnsi" w:hAnsi="Arial" w:cs="Arial"/>
          <w:sz w:val="22"/>
          <w:szCs w:val="22"/>
        </w:rPr>
        <w:t>If demand is high, applicants may be unsuccessful. They will be informed of this in the term before their child would have entered Nursery. They will then have the option of being placed on a waiting list.</w:t>
      </w:r>
    </w:p>
    <w:p w14:paraId="6670490E" w14:textId="77777777" w:rsidR="0023108E" w:rsidRPr="0023108E" w:rsidRDefault="0023108E" w:rsidP="0023108E">
      <w:pPr>
        <w:pStyle w:val="ListParagraph"/>
        <w:spacing w:after="120"/>
        <w:rPr>
          <w:rFonts w:ascii="Arial" w:eastAsiaTheme="minorHAnsi" w:hAnsi="Arial" w:cs="Arial"/>
          <w:sz w:val="22"/>
          <w:szCs w:val="22"/>
        </w:rPr>
      </w:pPr>
    </w:p>
    <w:p w14:paraId="7CAF7DEA" w14:textId="77777777" w:rsidR="0023108E" w:rsidRDefault="0023108E" w:rsidP="0023108E">
      <w:pPr>
        <w:spacing w:after="120"/>
        <w:rPr>
          <w:rFonts w:ascii="Arial" w:eastAsiaTheme="minorHAnsi" w:hAnsi="Arial" w:cs="Arial"/>
          <w:b/>
          <w:sz w:val="22"/>
          <w:szCs w:val="22"/>
          <w:u w:val="single"/>
        </w:rPr>
      </w:pPr>
      <w:r w:rsidRPr="0023108E">
        <w:rPr>
          <w:rFonts w:ascii="Arial" w:eastAsiaTheme="minorHAnsi" w:hAnsi="Arial" w:cs="Arial"/>
          <w:b/>
          <w:sz w:val="22"/>
          <w:szCs w:val="22"/>
          <w:u w:val="single"/>
        </w:rPr>
        <w:t>Admission Criteria</w:t>
      </w:r>
    </w:p>
    <w:p w14:paraId="737E866C" w14:textId="2BE2DE42" w:rsidR="00F72BFF" w:rsidRPr="0023108E" w:rsidRDefault="0091248A" w:rsidP="00F72BFF">
      <w:pPr>
        <w:pStyle w:val="ListParagraph"/>
        <w:numPr>
          <w:ilvl w:val="0"/>
          <w:numId w:val="14"/>
        </w:numPr>
        <w:spacing w:after="120"/>
        <w:rPr>
          <w:rFonts w:ascii="Arial" w:eastAsiaTheme="minorHAnsi" w:hAnsi="Arial" w:cs="Arial"/>
          <w:sz w:val="22"/>
          <w:szCs w:val="22"/>
        </w:rPr>
      </w:pPr>
      <w:r>
        <w:rPr>
          <w:rFonts w:ascii="Arial" w:eastAsiaTheme="minorHAnsi" w:hAnsi="Arial" w:cs="Arial"/>
          <w:sz w:val="22"/>
          <w:szCs w:val="22"/>
        </w:rPr>
        <w:t xml:space="preserve">An initial </w:t>
      </w:r>
      <w:r w:rsidRPr="000F04C2">
        <w:rPr>
          <w:rFonts w:ascii="Arial" w:eastAsiaTheme="minorHAnsi" w:hAnsi="Arial" w:cs="Arial"/>
          <w:sz w:val="22"/>
          <w:szCs w:val="22"/>
        </w:rPr>
        <w:t xml:space="preserve">intake will allocate places </w:t>
      </w:r>
      <w:r w:rsidR="00F72BFF" w:rsidRPr="000F04C2">
        <w:rPr>
          <w:rFonts w:ascii="Arial" w:eastAsiaTheme="minorHAnsi" w:hAnsi="Arial" w:cs="Arial"/>
          <w:sz w:val="22"/>
          <w:szCs w:val="22"/>
        </w:rPr>
        <w:t xml:space="preserve">to those children who will be 3 by </w:t>
      </w:r>
      <w:r w:rsidR="00770C87" w:rsidRPr="000F04C2">
        <w:rPr>
          <w:rFonts w:ascii="Arial" w:eastAsiaTheme="minorHAnsi" w:hAnsi="Arial" w:cs="Arial"/>
          <w:sz w:val="22"/>
          <w:szCs w:val="22"/>
        </w:rPr>
        <w:t>the beginning of the term of admission.</w:t>
      </w:r>
    </w:p>
    <w:p w14:paraId="57F7C65C" w14:textId="77777777" w:rsidR="00F72BFF" w:rsidRDefault="0091248A" w:rsidP="0023108E">
      <w:pPr>
        <w:pStyle w:val="ListParagraph"/>
        <w:numPr>
          <w:ilvl w:val="0"/>
          <w:numId w:val="14"/>
        </w:numPr>
        <w:spacing w:after="120"/>
        <w:rPr>
          <w:rFonts w:ascii="Arial" w:eastAsiaTheme="minorHAnsi" w:hAnsi="Arial" w:cs="Arial"/>
          <w:sz w:val="22"/>
          <w:szCs w:val="22"/>
        </w:rPr>
      </w:pPr>
      <w:r>
        <w:rPr>
          <w:rFonts w:ascii="Arial" w:eastAsiaTheme="minorHAnsi" w:hAnsi="Arial" w:cs="Arial"/>
          <w:sz w:val="22"/>
          <w:szCs w:val="22"/>
        </w:rPr>
        <w:t xml:space="preserve">Further intakes are then offered </w:t>
      </w:r>
      <w:r w:rsidR="00F72BFF" w:rsidRPr="0023108E">
        <w:rPr>
          <w:rFonts w:ascii="Arial" w:eastAsiaTheme="minorHAnsi" w:hAnsi="Arial" w:cs="Arial"/>
          <w:sz w:val="22"/>
          <w:szCs w:val="22"/>
        </w:rPr>
        <w:t>to children who will be 3 in the term they wish to join</w:t>
      </w:r>
      <w:r>
        <w:rPr>
          <w:rFonts w:ascii="Arial" w:eastAsiaTheme="minorHAnsi" w:hAnsi="Arial" w:cs="Arial"/>
          <w:sz w:val="22"/>
          <w:szCs w:val="22"/>
        </w:rPr>
        <w:t xml:space="preserve"> (spaces permitting)</w:t>
      </w:r>
      <w:r w:rsidR="00F72BFF" w:rsidRPr="0023108E">
        <w:rPr>
          <w:rFonts w:ascii="Arial" w:eastAsiaTheme="minorHAnsi" w:hAnsi="Arial" w:cs="Arial"/>
          <w:sz w:val="22"/>
          <w:szCs w:val="22"/>
        </w:rPr>
        <w:t>.</w:t>
      </w:r>
    </w:p>
    <w:p w14:paraId="57818B44" w14:textId="77777777" w:rsidR="0091248A" w:rsidRPr="009B2056" w:rsidRDefault="00F72BFF" w:rsidP="009B2056">
      <w:pPr>
        <w:pStyle w:val="ListParagraph"/>
        <w:numPr>
          <w:ilvl w:val="0"/>
          <w:numId w:val="14"/>
        </w:numPr>
        <w:spacing w:after="120"/>
        <w:rPr>
          <w:rFonts w:ascii="Arial" w:eastAsiaTheme="minorHAnsi" w:hAnsi="Arial" w:cs="Arial"/>
          <w:sz w:val="22"/>
          <w:szCs w:val="22"/>
        </w:rPr>
      </w:pPr>
      <w:r>
        <w:rPr>
          <w:rFonts w:ascii="Arial" w:eastAsiaTheme="minorHAnsi" w:hAnsi="Arial" w:cs="Arial"/>
          <w:sz w:val="22"/>
          <w:szCs w:val="22"/>
        </w:rPr>
        <w:t>In each category listed above, priority is given in the order of options below:</w:t>
      </w:r>
    </w:p>
    <w:tbl>
      <w:tblPr>
        <w:tblStyle w:val="TableGrid"/>
        <w:tblW w:w="0" w:type="auto"/>
        <w:tblLook w:val="04A0" w:firstRow="1" w:lastRow="0" w:firstColumn="1" w:lastColumn="0" w:noHBand="0" w:noVBand="1"/>
      </w:tblPr>
      <w:tblGrid>
        <w:gridCol w:w="1502"/>
        <w:gridCol w:w="7514"/>
      </w:tblGrid>
      <w:tr w:rsidR="0023108E" w14:paraId="322A8DE1" w14:textId="77777777" w:rsidTr="009B2056">
        <w:tc>
          <w:tcPr>
            <w:tcW w:w="1526" w:type="dxa"/>
          </w:tcPr>
          <w:p w14:paraId="1FC8935C" w14:textId="77777777" w:rsidR="0023108E" w:rsidRDefault="0023108E" w:rsidP="0023108E">
            <w:pPr>
              <w:spacing w:after="120"/>
              <w:rPr>
                <w:rFonts w:ascii="Arial" w:eastAsiaTheme="minorHAnsi" w:hAnsi="Arial" w:cs="Arial"/>
                <w:sz w:val="22"/>
                <w:szCs w:val="22"/>
              </w:rPr>
            </w:pPr>
            <w:r>
              <w:rPr>
                <w:rFonts w:ascii="Arial" w:eastAsiaTheme="minorHAnsi" w:hAnsi="Arial" w:cs="Arial"/>
                <w:sz w:val="22"/>
                <w:szCs w:val="22"/>
              </w:rPr>
              <w:t>Option 1</w:t>
            </w:r>
          </w:p>
        </w:tc>
        <w:tc>
          <w:tcPr>
            <w:tcW w:w="7716" w:type="dxa"/>
          </w:tcPr>
          <w:p w14:paraId="6CC9FA39" w14:textId="77777777" w:rsidR="0023108E" w:rsidRPr="0023108E" w:rsidRDefault="0023108E" w:rsidP="0023108E">
            <w:pPr>
              <w:spacing w:after="120"/>
              <w:rPr>
                <w:rFonts w:ascii="Arial" w:eastAsiaTheme="minorHAnsi" w:hAnsi="Arial" w:cs="Arial"/>
                <w:i/>
                <w:sz w:val="22"/>
                <w:szCs w:val="22"/>
              </w:rPr>
            </w:pPr>
            <w:r w:rsidRPr="0023108E">
              <w:rPr>
                <w:rFonts w:ascii="Arial" w:eastAsiaTheme="minorHAnsi" w:hAnsi="Arial" w:cs="Arial"/>
                <w:i/>
                <w:sz w:val="22"/>
                <w:szCs w:val="22"/>
              </w:rPr>
              <w:t>For those eligible for 30 hour funding:</w:t>
            </w:r>
          </w:p>
          <w:p w14:paraId="1B9159B1" w14:textId="77777777" w:rsidR="0023108E" w:rsidRPr="0023108E" w:rsidRDefault="0023108E" w:rsidP="0023108E">
            <w:pPr>
              <w:spacing w:after="120"/>
              <w:rPr>
                <w:rFonts w:ascii="Arial" w:eastAsiaTheme="minorHAnsi" w:hAnsi="Arial" w:cs="Arial"/>
                <w:b/>
                <w:sz w:val="22"/>
                <w:szCs w:val="22"/>
              </w:rPr>
            </w:pPr>
            <w:r w:rsidRPr="0023108E">
              <w:rPr>
                <w:rFonts w:ascii="Arial" w:eastAsiaTheme="minorHAnsi" w:hAnsi="Arial" w:cs="Arial"/>
                <w:b/>
                <w:sz w:val="22"/>
                <w:szCs w:val="22"/>
              </w:rPr>
              <w:t>Monday – Friday 8:50am-3pm</w:t>
            </w:r>
          </w:p>
        </w:tc>
      </w:tr>
      <w:tr w:rsidR="0023108E" w14:paraId="45879B8B" w14:textId="77777777" w:rsidTr="009B2056">
        <w:tc>
          <w:tcPr>
            <w:tcW w:w="1526" w:type="dxa"/>
          </w:tcPr>
          <w:p w14:paraId="2591BB85" w14:textId="77777777" w:rsidR="0023108E" w:rsidRDefault="0023108E" w:rsidP="0023108E">
            <w:pPr>
              <w:spacing w:after="120"/>
              <w:rPr>
                <w:rFonts w:ascii="Arial" w:eastAsiaTheme="minorHAnsi" w:hAnsi="Arial" w:cs="Arial"/>
                <w:sz w:val="22"/>
                <w:szCs w:val="22"/>
              </w:rPr>
            </w:pPr>
            <w:r>
              <w:rPr>
                <w:rFonts w:ascii="Arial" w:eastAsiaTheme="minorHAnsi" w:hAnsi="Arial" w:cs="Arial"/>
                <w:sz w:val="22"/>
                <w:szCs w:val="22"/>
              </w:rPr>
              <w:t>Option 2</w:t>
            </w:r>
          </w:p>
        </w:tc>
        <w:tc>
          <w:tcPr>
            <w:tcW w:w="7716" w:type="dxa"/>
          </w:tcPr>
          <w:p w14:paraId="62D39B6E" w14:textId="77777777" w:rsidR="0023108E" w:rsidRPr="0023108E" w:rsidRDefault="0023108E" w:rsidP="0023108E">
            <w:pPr>
              <w:spacing w:after="120"/>
              <w:rPr>
                <w:rFonts w:ascii="Arial" w:eastAsiaTheme="minorHAnsi" w:hAnsi="Arial" w:cs="Arial"/>
                <w:i/>
                <w:sz w:val="22"/>
                <w:szCs w:val="22"/>
              </w:rPr>
            </w:pPr>
            <w:r w:rsidRPr="0023108E">
              <w:rPr>
                <w:rFonts w:ascii="Arial" w:eastAsiaTheme="minorHAnsi" w:hAnsi="Arial" w:cs="Arial"/>
                <w:i/>
                <w:sz w:val="22"/>
                <w:szCs w:val="22"/>
              </w:rPr>
              <w:t xml:space="preserve">For </w:t>
            </w:r>
            <w:r w:rsidR="00F13DA7">
              <w:rPr>
                <w:rFonts w:ascii="Arial" w:eastAsiaTheme="minorHAnsi" w:hAnsi="Arial" w:cs="Arial"/>
                <w:i/>
                <w:sz w:val="22"/>
                <w:szCs w:val="22"/>
              </w:rPr>
              <w:t>3 year olds</w:t>
            </w:r>
            <w:r w:rsidRPr="0023108E">
              <w:rPr>
                <w:rFonts w:ascii="Arial" w:eastAsiaTheme="minorHAnsi" w:hAnsi="Arial" w:cs="Arial"/>
                <w:i/>
                <w:sz w:val="22"/>
                <w:szCs w:val="22"/>
              </w:rPr>
              <w:t xml:space="preserve"> eligible for 15 hour funding, either:</w:t>
            </w:r>
          </w:p>
          <w:p w14:paraId="6AFEBB0D" w14:textId="77777777" w:rsidR="0023108E" w:rsidRPr="0023108E" w:rsidRDefault="0023108E" w:rsidP="009B2056">
            <w:pPr>
              <w:pStyle w:val="Default"/>
              <w:numPr>
                <w:ilvl w:val="0"/>
                <w:numId w:val="17"/>
              </w:numPr>
              <w:rPr>
                <w:rFonts w:cstheme="minorBidi"/>
                <w:b/>
                <w:color w:val="auto"/>
              </w:rPr>
            </w:pPr>
            <w:r w:rsidRPr="0023108E">
              <w:rPr>
                <w:rFonts w:cstheme="minorBidi"/>
                <w:b/>
                <w:color w:val="auto"/>
              </w:rPr>
              <w:t xml:space="preserve">Monday and Tuesday, 8.50am – 3pm, Wednesday 8.50am – 11.50am </w:t>
            </w:r>
          </w:p>
          <w:p w14:paraId="495AD7BC" w14:textId="77777777" w:rsidR="0023108E" w:rsidRDefault="0023108E" w:rsidP="009B2056">
            <w:pPr>
              <w:pStyle w:val="Default"/>
              <w:ind w:left="720"/>
              <w:rPr>
                <w:rFonts w:cstheme="minorBidi"/>
                <w:color w:val="auto"/>
              </w:rPr>
            </w:pPr>
            <w:r>
              <w:rPr>
                <w:rFonts w:cstheme="minorBidi"/>
                <w:color w:val="auto"/>
              </w:rPr>
              <w:t>or</w:t>
            </w:r>
          </w:p>
          <w:p w14:paraId="3D13246F" w14:textId="77777777" w:rsidR="0023108E" w:rsidRPr="0023108E" w:rsidRDefault="0023108E" w:rsidP="0023108E">
            <w:pPr>
              <w:pStyle w:val="Default"/>
              <w:numPr>
                <w:ilvl w:val="0"/>
                <w:numId w:val="17"/>
              </w:numPr>
              <w:spacing w:after="181"/>
              <w:rPr>
                <w:rFonts w:cstheme="minorBidi"/>
                <w:b/>
                <w:color w:val="auto"/>
              </w:rPr>
            </w:pPr>
            <w:r w:rsidRPr="0023108E">
              <w:rPr>
                <w:rFonts w:cstheme="minorBidi"/>
                <w:b/>
                <w:color w:val="auto"/>
              </w:rPr>
              <w:t xml:space="preserve">Wednesday 12.00pm – 3.00 pm, Thursday &amp; Friday, 8.50am – 3pm </w:t>
            </w:r>
          </w:p>
          <w:p w14:paraId="226987B3" w14:textId="7C9CB356" w:rsidR="0023108E" w:rsidRPr="0023108E" w:rsidRDefault="0023108E" w:rsidP="0023108E">
            <w:pPr>
              <w:spacing w:after="120"/>
              <w:rPr>
                <w:rFonts w:ascii="Arial" w:eastAsiaTheme="minorHAnsi" w:hAnsi="Arial" w:cs="Arial"/>
                <w:sz w:val="22"/>
                <w:szCs w:val="22"/>
              </w:rPr>
            </w:pPr>
            <w:r w:rsidRPr="00F72BFF">
              <w:rPr>
                <w:rFonts w:ascii="Arial" w:eastAsiaTheme="minorHAnsi" w:hAnsi="Arial" w:cs="Arial"/>
                <w:i/>
                <w:sz w:val="22"/>
                <w:szCs w:val="22"/>
              </w:rPr>
              <w:lastRenderedPageBreak/>
              <w:t xml:space="preserve">Extra </w:t>
            </w:r>
            <w:r w:rsidR="009B2056">
              <w:rPr>
                <w:rFonts w:ascii="Arial" w:eastAsiaTheme="minorHAnsi" w:hAnsi="Arial" w:cs="Arial"/>
                <w:i/>
                <w:sz w:val="22"/>
                <w:szCs w:val="22"/>
              </w:rPr>
              <w:t>sessions at available (spaces permitting) at £1</w:t>
            </w:r>
            <w:r w:rsidR="00FC3979">
              <w:rPr>
                <w:rFonts w:ascii="Arial" w:eastAsiaTheme="minorHAnsi" w:hAnsi="Arial" w:cs="Arial"/>
                <w:i/>
                <w:sz w:val="22"/>
                <w:szCs w:val="22"/>
              </w:rPr>
              <w:t>6.20</w:t>
            </w:r>
            <w:r w:rsidR="009B2056">
              <w:rPr>
                <w:rFonts w:ascii="Arial" w:eastAsiaTheme="minorHAnsi" w:hAnsi="Arial" w:cs="Arial"/>
                <w:i/>
                <w:sz w:val="22"/>
                <w:szCs w:val="22"/>
              </w:rPr>
              <w:t xml:space="preserve"> per half day session</w:t>
            </w:r>
            <w:r w:rsidR="00F13DA7">
              <w:rPr>
                <w:rFonts w:ascii="Arial" w:eastAsiaTheme="minorHAnsi" w:hAnsi="Arial" w:cs="Arial"/>
                <w:i/>
                <w:sz w:val="22"/>
                <w:szCs w:val="22"/>
              </w:rPr>
              <w:t xml:space="preserve"> for children age 3 / £</w:t>
            </w:r>
            <w:r w:rsidR="00FC3979">
              <w:rPr>
                <w:rFonts w:ascii="Arial" w:eastAsiaTheme="minorHAnsi" w:hAnsi="Arial" w:cs="Arial"/>
                <w:i/>
                <w:sz w:val="22"/>
                <w:szCs w:val="22"/>
              </w:rPr>
              <w:t>22.05</w:t>
            </w:r>
            <w:r w:rsidR="00F13DA7">
              <w:rPr>
                <w:rFonts w:ascii="Arial" w:eastAsiaTheme="minorHAnsi" w:hAnsi="Arial" w:cs="Arial"/>
                <w:i/>
                <w:sz w:val="22"/>
                <w:szCs w:val="22"/>
              </w:rPr>
              <w:t xml:space="preserve"> per half day session for children under 3.</w:t>
            </w:r>
          </w:p>
        </w:tc>
      </w:tr>
      <w:tr w:rsidR="0023108E" w14:paraId="4EC4D65D" w14:textId="77777777" w:rsidTr="009B2056">
        <w:tc>
          <w:tcPr>
            <w:tcW w:w="1526" w:type="dxa"/>
          </w:tcPr>
          <w:p w14:paraId="7E670234" w14:textId="77777777" w:rsidR="0023108E" w:rsidRDefault="0023108E" w:rsidP="0023108E">
            <w:pPr>
              <w:spacing w:after="120"/>
              <w:rPr>
                <w:rFonts w:ascii="Arial" w:eastAsiaTheme="minorHAnsi" w:hAnsi="Arial" w:cs="Arial"/>
                <w:sz w:val="22"/>
                <w:szCs w:val="22"/>
              </w:rPr>
            </w:pPr>
            <w:r>
              <w:rPr>
                <w:rFonts w:ascii="Arial" w:eastAsiaTheme="minorHAnsi" w:hAnsi="Arial" w:cs="Arial"/>
                <w:sz w:val="22"/>
                <w:szCs w:val="22"/>
              </w:rPr>
              <w:lastRenderedPageBreak/>
              <w:t>Option 3</w:t>
            </w:r>
          </w:p>
        </w:tc>
        <w:tc>
          <w:tcPr>
            <w:tcW w:w="7716" w:type="dxa"/>
          </w:tcPr>
          <w:p w14:paraId="50CC7582" w14:textId="1519618B" w:rsidR="0091248A" w:rsidRPr="0095152C" w:rsidRDefault="0095152C" w:rsidP="0023108E">
            <w:pPr>
              <w:spacing w:after="120"/>
              <w:rPr>
                <w:rFonts w:ascii="Arial" w:hAnsi="Arial" w:cs="Arial"/>
                <w:sz w:val="22"/>
              </w:rPr>
            </w:pPr>
            <w:r>
              <w:rPr>
                <w:rFonts w:ascii="Arial" w:hAnsi="Arial" w:cs="Arial"/>
                <w:sz w:val="22"/>
              </w:rPr>
              <w:t xml:space="preserve">Parents who would like to use funded childcare or pay for any sessions in any pattern. </w:t>
            </w:r>
            <w:r w:rsidR="00F72BFF" w:rsidRPr="00F72BFF">
              <w:rPr>
                <w:rFonts w:ascii="Arial" w:hAnsi="Arial" w:cs="Arial"/>
                <w:sz w:val="22"/>
              </w:rPr>
              <w:t>Please note these may be full days or half days depending on capacity.</w:t>
            </w:r>
            <w:r w:rsidR="0091248A">
              <w:rPr>
                <w:rFonts w:ascii="Arial" w:hAnsi="Arial" w:cs="Arial"/>
                <w:sz w:val="22"/>
              </w:rPr>
              <w:t xml:space="preserve"> </w:t>
            </w:r>
            <w:r w:rsidR="009B2056">
              <w:rPr>
                <w:rFonts w:ascii="Arial" w:hAnsi="Arial" w:cs="Arial"/>
                <w:sz w:val="22"/>
              </w:rPr>
              <w:t>Paid sessions are at a cost of £1</w:t>
            </w:r>
            <w:r w:rsidR="00FC3979">
              <w:rPr>
                <w:rFonts w:ascii="Arial" w:hAnsi="Arial" w:cs="Arial"/>
                <w:sz w:val="22"/>
              </w:rPr>
              <w:t>6.20</w:t>
            </w:r>
            <w:r w:rsidR="009B2056">
              <w:rPr>
                <w:rFonts w:ascii="Arial" w:hAnsi="Arial" w:cs="Arial"/>
                <w:sz w:val="22"/>
              </w:rPr>
              <w:t xml:space="preserve"> per session</w:t>
            </w:r>
            <w:r w:rsidR="00F13DA7">
              <w:rPr>
                <w:rFonts w:ascii="Arial" w:hAnsi="Arial" w:cs="Arial"/>
                <w:sz w:val="22"/>
              </w:rPr>
              <w:t xml:space="preserve"> or £</w:t>
            </w:r>
            <w:r w:rsidR="00FC3979">
              <w:rPr>
                <w:rFonts w:ascii="Arial" w:hAnsi="Arial" w:cs="Arial"/>
                <w:sz w:val="22"/>
              </w:rPr>
              <w:t>22.05</w:t>
            </w:r>
            <w:r w:rsidR="00F13DA7">
              <w:rPr>
                <w:rFonts w:ascii="Arial" w:hAnsi="Arial" w:cs="Arial"/>
                <w:sz w:val="22"/>
              </w:rPr>
              <w:t xml:space="preserve"> per session for under 3s</w:t>
            </w:r>
            <w:r w:rsidR="009B2056">
              <w:rPr>
                <w:rFonts w:ascii="Arial" w:hAnsi="Arial" w:cs="Arial"/>
                <w:sz w:val="22"/>
              </w:rPr>
              <w:t>.</w:t>
            </w:r>
          </w:p>
        </w:tc>
      </w:tr>
    </w:tbl>
    <w:p w14:paraId="70609B54" w14:textId="77777777" w:rsidR="0091248A" w:rsidRDefault="0091248A" w:rsidP="0023108E">
      <w:pPr>
        <w:spacing w:after="120"/>
        <w:rPr>
          <w:rFonts w:ascii="Arial" w:eastAsiaTheme="minorHAnsi" w:hAnsi="Arial" w:cs="Arial"/>
          <w:b/>
          <w:sz w:val="22"/>
          <w:szCs w:val="22"/>
          <w:u w:val="single"/>
        </w:rPr>
      </w:pPr>
    </w:p>
    <w:p w14:paraId="4533D4C9" w14:textId="77777777" w:rsidR="0095152C" w:rsidRDefault="0095152C" w:rsidP="0023108E">
      <w:pPr>
        <w:spacing w:after="120"/>
        <w:rPr>
          <w:rFonts w:ascii="Arial" w:eastAsiaTheme="minorHAnsi" w:hAnsi="Arial" w:cs="Arial"/>
          <w:sz w:val="22"/>
          <w:szCs w:val="22"/>
        </w:rPr>
      </w:pPr>
      <w:r w:rsidRPr="0095152C">
        <w:rPr>
          <w:rFonts w:ascii="Arial" w:eastAsiaTheme="minorHAnsi" w:hAnsi="Arial" w:cs="Arial"/>
          <w:sz w:val="22"/>
          <w:szCs w:val="22"/>
        </w:rPr>
        <w:t xml:space="preserve">When </w:t>
      </w:r>
      <w:r>
        <w:rPr>
          <w:rFonts w:ascii="Arial" w:eastAsiaTheme="minorHAnsi" w:hAnsi="Arial" w:cs="Arial"/>
          <w:sz w:val="22"/>
          <w:szCs w:val="22"/>
        </w:rPr>
        <w:t>admission to the Nursery is over-subscribed, applications for entry will be ranked according to the f</w:t>
      </w:r>
      <w:r w:rsidR="000611CC">
        <w:rPr>
          <w:rFonts w:ascii="Arial" w:eastAsiaTheme="minorHAnsi" w:hAnsi="Arial" w:cs="Arial"/>
          <w:sz w:val="22"/>
          <w:szCs w:val="22"/>
        </w:rPr>
        <w:t>ollowing criteria:</w:t>
      </w:r>
    </w:p>
    <w:p w14:paraId="7076F2D1" w14:textId="2C1AEBBB" w:rsidR="000611CC" w:rsidRPr="000611CC" w:rsidRDefault="00FC3979"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Pr>
          <w:rFonts w:ascii="Arial" w:hAnsi="Arial" w:cs="Arial"/>
          <w:color w:val="000000"/>
          <w:sz w:val="22"/>
          <w:szCs w:val="24"/>
          <w:lang w:eastAsia="en-GB"/>
        </w:rPr>
        <w:t xml:space="preserve">Children </w:t>
      </w:r>
      <w:r w:rsidR="000611CC" w:rsidRPr="000611CC">
        <w:rPr>
          <w:rFonts w:ascii="Arial" w:hAnsi="Arial" w:cs="Arial"/>
          <w:color w:val="000000"/>
          <w:sz w:val="22"/>
          <w:szCs w:val="24"/>
          <w:lang w:eastAsia="en-GB"/>
        </w:rPr>
        <w:t xml:space="preserve">“Looked </w:t>
      </w:r>
      <w:r>
        <w:rPr>
          <w:rFonts w:ascii="Arial" w:hAnsi="Arial" w:cs="Arial"/>
          <w:color w:val="000000"/>
          <w:sz w:val="22"/>
          <w:szCs w:val="24"/>
          <w:lang w:eastAsia="en-GB"/>
        </w:rPr>
        <w:t>A</w:t>
      </w:r>
      <w:r w:rsidR="000611CC" w:rsidRPr="000611CC">
        <w:rPr>
          <w:rFonts w:ascii="Arial" w:hAnsi="Arial" w:cs="Arial"/>
          <w:color w:val="000000"/>
          <w:sz w:val="22"/>
          <w:szCs w:val="24"/>
          <w:lang w:eastAsia="en-GB"/>
        </w:rPr>
        <w:t>fter” (as defined in the Education Act 2002 – Admissions)</w:t>
      </w:r>
    </w:p>
    <w:p w14:paraId="1E4E26ED" w14:textId="77777777" w:rsidR="000611CC" w:rsidRPr="000611CC" w:rsidRDefault="000611CC"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sidRPr="000611CC">
        <w:rPr>
          <w:rFonts w:ascii="Arial" w:hAnsi="Arial" w:cs="Arial"/>
          <w:color w:val="000000"/>
          <w:sz w:val="22"/>
          <w:szCs w:val="24"/>
          <w:lang w:eastAsia="en-GB"/>
        </w:rPr>
        <w:t>30 hour placements (Option 1) for those children who live in the catchment area of this school who will have a sibling attending this primary school at the time of the applicant’s proposed admission, who are living at the same address as part of the same family unit.</w:t>
      </w:r>
    </w:p>
    <w:p w14:paraId="37381443" w14:textId="77777777" w:rsidR="000611CC" w:rsidRPr="000611CC" w:rsidRDefault="000611CC"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sidRPr="000611CC">
        <w:rPr>
          <w:rFonts w:ascii="Arial" w:hAnsi="Arial" w:cs="Arial"/>
          <w:color w:val="000000"/>
          <w:sz w:val="22"/>
          <w:szCs w:val="24"/>
          <w:lang w:eastAsia="en-GB"/>
        </w:rPr>
        <w:t>15 hour placements (Option 2) for those children who live in the catchment area of this school who will have a sibling attending this primary school at the time of the applicant’s proposed admission, who are living at the same address as part of the same family unit.</w:t>
      </w:r>
    </w:p>
    <w:p w14:paraId="7D6E10B9" w14:textId="77777777" w:rsidR="000611CC" w:rsidRPr="000611CC" w:rsidRDefault="000611CC"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sidRPr="000611CC">
        <w:rPr>
          <w:rFonts w:ascii="Arial" w:hAnsi="Arial" w:cs="Arial"/>
          <w:color w:val="000000"/>
          <w:sz w:val="22"/>
          <w:szCs w:val="24"/>
          <w:lang w:eastAsia="en-GB"/>
        </w:rPr>
        <w:t>30 hour placements (Option 1) for those children who live in the catchment area of this school.</w:t>
      </w:r>
    </w:p>
    <w:p w14:paraId="028486DE" w14:textId="77777777" w:rsidR="000611CC" w:rsidRPr="000611CC" w:rsidRDefault="000611CC"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sidRPr="000611CC">
        <w:rPr>
          <w:rFonts w:ascii="Arial" w:hAnsi="Arial" w:cs="Arial"/>
          <w:color w:val="000000"/>
          <w:sz w:val="22"/>
          <w:szCs w:val="24"/>
          <w:lang w:eastAsia="en-GB"/>
        </w:rPr>
        <w:t>15 hour placements (Option 2) for those children who live in the catchment area of this school.</w:t>
      </w:r>
    </w:p>
    <w:p w14:paraId="3136974A" w14:textId="77777777" w:rsidR="000611CC" w:rsidRPr="000611CC" w:rsidRDefault="000611CC"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sidRPr="000611CC">
        <w:rPr>
          <w:rFonts w:ascii="Arial" w:hAnsi="Arial" w:cs="Arial"/>
          <w:color w:val="000000"/>
          <w:sz w:val="22"/>
          <w:szCs w:val="24"/>
          <w:lang w:eastAsia="en-GB"/>
        </w:rPr>
        <w:t>30 hour placements (Option 1) for those children who live outside the catchment area of this school, with a sibling attending this school at the time of the applicant’s proposed admission.</w:t>
      </w:r>
    </w:p>
    <w:p w14:paraId="1656C4E9" w14:textId="77777777" w:rsidR="000611CC" w:rsidRPr="000611CC" w:rsidRDefault="000611CC"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sidRPr="000611CC">
        <w:rPr>
          <w:rFonts w:ascii="Arial" w:hAnsi="Arial" w:cs="Arial"/>
          <w:color w:val="000000"/>
          <w:sz w:val="22"/>
          <w:szCs w:val="24"/>
          <w:lang w:eastAsia="en-GB"/>
        </w:rPr>
        <w:t>15 hour placements (Option 2) for those children who live outside the catchment area of this school, with a sibling attending this school at the time of the applicant’s proposed admission.</w:t>
      </w:r>
    </w:p>
    <w:p w14:paraId="19CCCCA7" w14:textId="77777777" w:rsidR="000611CC" w:rsidRPr="000611CC" w:rsidRDefault="000611CC"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sidRPr="000611CC">
        <w:rPr>
          <w:rFonts w:ascii="Arial" w:hAnsi="Arial" w:cs="Arial"/>
          <w:color w:val="000000"/>
          <w:sz w:val="22"/>
          <w:szCs w:val="24"/>
          <w:lang w:eastAsia="en-GB"/>
        </w:rPr>
        <w:t>30 hour placements (Option 1) for those children</w:t>
      </w:r>
      <w:r w:rsidRPr="000611CC">
        <w:rPr>
          <w:rFonts w:ascii="Arial" w:hAnsi="Arial" w:cs="Arial"/>
          <w:color w:val="000000"/>
          <w:sz w:val="22"/>
          <w:szCs w:val="24"/>
        </w:rPr>
        <w:t xml:space="preserve"> who live outside the catchment area of this school who live the nearest calculated in a direct straight line from the child’s permanent place of residence to the school.</w:t>
      </w:r>
    </w:p>
    <w:p w14:paraId="60D3EA5F" w14:textId="77777777" w:rsidR="000611CC" w:rsidRPr="000611CC" w:rsidRDefault="000611CC"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sidRPr="000611CC">
        <w:rPr>
          <w:rFonts w:ascii="Arial" w:hAnsi="Arial" w:cs="Arial"/>
          <w:color w:val="000000"/>
          <w:sz w:val="22"/>
          <w:szCs w:val="24"/>
          <w:lang w:eastAsia="en-GB"/>
        </w:rPr>
        <w:t>15 hour placements (Option 2) for those children</w:t>
      </w:r>
      <w:r w:rsidRPr="000611CC">
        <w:rPr>
          <w:rFonts w:ascii="Arial" w:hAnsi="Arial" w:cs="Arial"/>
          <w:color w:val="000000"/>
          <w:sz w:val="22"/>
          <w:szCs w:val="24"/>
        </w:rPr>
        <w:t xml:space="preserve"> who live outside the catchment area of this school who live the nearest calculated in a direct straight line from the child’s permanent place of residence to the school.</w:t>
      </w:r>
    </w:p>
    <w:p w14:paraId="3CD33832" w14:textId="77777777" w:rsidR="000611CC" w:rsidRPr="000611CC" w:rsidRDefault="000611CC" w:rsidP="000611CC">
      <w:pPr>
        <w:numPr>
          <w:ilvl w:val="0"/>
          <w:numId w:val="20"/>
        </w:numPr>
        <w:tabs>
          <w:tab w:val="left" w:pos="720"/>
        </w:tabs>
        <w:spacing w:before="100" w:beforeAutospacing="1" w:after="100" w:afterAutospacing="1"/>
        <w:jc w:val="both"/>
        <w:rPr>
          <w:rFonts w:ascii="Arial" w:hAnsi="Arial" w:cs="Arial"/>
          <w:color w:val="000000"/>
          <w:sz w:val="22"/>
          <w:szCs w:val="24"/>
          <w:lang w:eastAsia="en-GB"/>
        </w:rPr>
      </w:pPr>
      <w:r w:rsidRPr="000611CC">
        <w:rPr>
          <w:rFonts w:ascii="Arial" w:hAnsi="Arial" w:cs="Arial"/>
          <w:color w:val="000000"/>
          <w:sz w:val="22"/>
          <w:szCs w:val="24"/>
          <w:lang w:eastAsia="en-GB"/>
        </w:rPr>
        <w:t>Option 3 or requests for below the 15 hours provision.</w:t>
      </w:r>
    </w:p>
    <w:p w14:paraId="0E1FAF68" w14:textId="77777777" w:rsidR="000611CC" w:rsidRPr="0095152C" w:rsidRDefault="000611CC" w:rsidP="0023108E">
      <w:pPr>
        <w:spacing w:after="120"/>
        <w:rPr>
          <w:rFonts w:ascii="Arial" w:eastAsiaTheme="minorHAnsi" w:hAnsi="Arial" w:cs="Arial"/>
          <w:sz w:val="22"/>
          <w:szCs w:val="22"/>
        </w:rPr>
      </w:pPr>
    </w:p>
    <w:p w14:paraId="7098E911" w14:textId="77777777" w:rsidR="0023108E" w:rsidRPr="0091248A" w:rsidRDefault="00F72BFF" w:rsidP="0023108E">
      <w:pPr>
        <w:spacing w:after="120"/>
        <w:rPr>
          <w:rFonts w:ascii="Arial" w:eastAsiaTheme="minorHAnsi" w:hAnsi="Arial" w:cs="Arial"/>
          <w:b/>
          <w:sz w:val="22"/>
          <w:szCs w:val="22"/>
          <w:u w:val="single"/>
        </w:rPr>
      </w:pPr>
      <w:r w:rsidRPr="0091248A">
        <w:rPr>
          <w:rFonts w:ascii="Arial" w:eastAsiaTheme="minorHAnsi" w:hAnsi="Arial" w:cs="Arial"/>
          <w:b/>
          <w:sz w:val="22"/>
          <w:szCs w:val="22"/>
          <w:u w:val="single"/>
        </w:rPr>
        <w:t>Funding Eligibility</w:t>
      </w:r>
    </w:p>
    <w:p w14:paraId="35322B89" w14:textId="77777777" w:rsidR="00A123A3" w:rsidRPr="0091248A" w:rsidRDefault="00A123A3" w:rsidP="00A123A3">
      <w:pPr>
        <w:pStyle w:val="Default"/>
        <w:rPr>
          <w:rFonts w:ascii="Arial" w:hAnsi="Arial" w:cs="Arial"/>
          <w:color w:val="auto"/>
          <w:sz w:val="22"/>
        </w:rPr>
      </w:pPr>
      <w:r w:rsidRPr="0091248A">
        <w:rPr>
          <w:rFonts w:ascii="Arial" w:hAnsi="Arial" w:cs="Arial"/>
          <w:color w:val="auto"/>
          <w:sz w:val="22"/>
        </w:rPr>
        <w:t>School offers a total of 30 hours</w:t>
      </w:r>
      <w:r w:rsidR="0091248A">
        <w:rPr>
          <w:rFonts w:ascii="Arial" w:hAnsi="Arial" w:cs="Arial"/>
          <w:color w:val="auto"/>
          <w:sz w:val="22"/>
        </w:rPr>
        <w:t xml:space="preserve"> and fifty minutes</w:t>
      </w:r>
      <w:r w:rsidRPr="0091248A">
        <w:rPr>
          <w:rFonts w:ascii="Arial" w:hAnsi="Arial" w:cs="Arial"/>
          <w:color w:val="auto"/>
          <w:sz w:val="22"/>
        </w:rPr>
        <w:t xml:space="preserve"> of free childcare per week, over 38 weeks (term time only)</w:t>
      </w:r>
    </w:p>
    <w:p w14:paraId="60BCF212" w14:textId="77777777" w:rsidR="00A123A3" w:rsidRPr="0091248A" w:rsidRDefault="00A123A3" w:rsidP="00A123A3">
      <w:pPr>
        <w:pStyle w:val="Default"/>
        <w:rPr>
          <w:rFonts w:ascii="Arial" w:hAnsi="Arial" w:cs="Arial"/>
          <w:b/>
          <w:color w:val="auto"/>
          <w:sz w:val="22"/>
        </w:rPr>
      </w:pPr>
      <w:r w:rsidRPr="0091248A">
        <w:rPr>
          <w:rFonts w:ascii="Arial" w:hAnsi="Arial" w:cs="Arial"/>
          <w:b/>
          <w:color w:val="auto"/>
          <w:sz w:val="22"/>
        </w:rPr>
        <w:t xml:space="preserve">Burlish Park Primary do not offer stretched funding over 52 weeks. The funded hours must be used throughout the 38 weeks of term time only. </w:t>
      </w:r>
      <w:r w:rsidR="0091248A" w:rsidRPr="0091248A">
        <w:rPr>
          <w:rFonts w:ascii="Arial" w:hAnsi="Arial" w:cs="Arial"/>
          <w:b/>
          <w:color w:val="auto"/>
          <w:sz w:val="22"/>
        </w:rPr>
        <w:t>Therefore,</w:t>
      </w:r>
      <w:r w:rsidRPr="0091248A">
        <w:rPr>
          <w:rFonts w:ascii="Arial" w:hAnsi="Arial" w:cs="Arial"/>
          <w:b/>
          <w:color w:val="auto"/>
          <w:sz w:val="22"/>
        </w:rPr>
        <w:t xml:space="preserve"> the funding cannot be used for any care during the school holidays.</w:t>
      </w:r>
      <w:r w:rsidRPr="0091248A">
        <w:rPr>
          <w:rFonts w:ascii="Arial" w:hAnsi="Arial" w:cs="Arial"/>
          <w:sz w:val="22"/>
        </w:rPr>
        <w:t xml:space="preserve"> </w:t>
      </w:r>
    </w:p>
    <w:p w14:paraId="4B9F8B6F" w14:textId="77777777" w:rsidR="00F72BFF" w:rsidRDefault="00F72BFF" w:rsidP="0023108E">
      <w:pPr>
        <w:spacing w:after="120"/>
        <w:rPr>
          <w:rFonts w:ascii="Arial" w:eastAsiaTheme="minorHAnsi" w:hAnsi="Arial" w:cs="Arial"/>
          <w:sz w:val="22"/>
          <w:szCs w:val="22"/>
        </w:rPr>
      </w:pPr>
    </w:p>
    <w:p w14:paraId="42B4F492" w14:textId="77777777" w:rsidR="00F72BFF" w:rsidRDefault="0091248A" w:rsidP="0023108E">
      <w:pPr>
        <w:spacing w:after="120"/>
        <w:rPr>
          <w:rFonts w:ascii="Arial" w:eastAsiaTheme="minorHAnsi" w:hAnsi="Arial" w:cs="Arial"/>
          <w:sz w:val="22"/>
          <w:szCs w:val="22"/>
        </w:rPr>
      </w:pPr>
      <w:r>
        <w:rPr>
          <w:rFonts w:ascii="Arial" w:eastAsiaTheme="minorHAnsi" w:hAnsi="Arial" w:cs="Arial"/>
          <w:sz w:val="22"/>
          <w:szCs w:val="22"/>
        </w:rPr>
        <w:t>For more information on 30 hour funded places, please visit:</w:t>
      </w:r>
    </w:p>
    <w:p w14:paraId="33175750" w14:textId="77777777" w:rsidR="0091248A" w:rsidRDefault="0091248A" w:rsidP="0091248A">
      <w:pPr>
        <w:spacing w:after="120"/>
        <w:jc w:val="center"/>
        <w:rPr>
          <w:rFonts w:ascii="Arial" w:hAnsi="Arial" w:cs="Arial"/>
          <w:sz w:val="22"/>
        </w:rPr>
      </w:pPr>
      <w:hyperlink r:id="rId11" w:history="1">
        <w:r w:rsidRPr="0091248A">
          <w:rPr>
            <w:rStyle w:val="Hyperlink"/>
            <w:rFonts w:ascii="Arial" w:hAnsi="Arial" w:cs="Arial"/>
            <w:sz w:val="22"/>
          </w:rPr>
          <w:t>https://www.childcarechoices.gov.uk/</w:t>
        </w:r>
      </w:hyperlink>
    </w:p>
    <w:p w14:paraId="217D5C79" w14:textId="77777777" w:rsidR="0091248A" w:rsidRDefault="0091248A" w:rsidP="0091248A">
      <w:pPr>
        <w:spacing w:after="120"/>
        <w:jc w:val="center"/>
        <w:rPr>
          <w:rFonts w:ascii="Arial" w:eastAsiaTheme="minorHAnsi" w:hAnsi="Arial" w:cs="Arial"/>
          <w:sz w:val="24"/>
          <w:szCs w:val="22"/>
        </w:rPr>
      </w:pPr>
    </w:p>
    <w:p w14:paraId="61516193" w14:textId="77777777" w:rsidR="00F13DA7" w:rsidRDefault="00F13DA7" w:rsidP="0091248A">
      <w:pPr>
        <w:spacing w:after="120"/>
        <w:jc w:val="center"/>
        <w:rPr>
          <w:rFonts w:ascii="Arial" w:eastAsiaTheme="minorHAnsi" w:hAnsi="Arial" w:cs="Arial"/>
          <w:sz w:val="24"/>
          <w:szCs w:val="22"/>
        </w:rPr>
      </w:pPr>
    </w:p>
    <w:p w14:paraId="0A193985" w14:textId="77777777" w:rsidR="00F13DA7" w:rsidRDefault="00F13DA7" w:rsidP="0091248A">
      <w:pPr>
        <w:spacing w:after="120"/>
        <w:jc w:val="center"/>
        <w:rPr>
          <w:rFonts w:ascii="Arial" w:eastAsiaTheme="minorHAnsi" w:hAnsi="Arial" w:cs="Arial"/>
          <w:sz w:val="24"/>
          <w:szCs w:val="22"/>
        </w:rPr>
      </w:pPr>
    </w:p>
    <w:p w14:paraId="04C05320" w14:textId="77777777" w:rsidR="0091248A" w:rsidRPr="0091248A" w:rsidRDefault="0091248A" w:rsidP="0091248A">
      <w:pPr>
        <w:spacing w:after="120"/>
        <w:rPr>
          <w:rFonts w:ascii="Arial" w:eastAsiaTheme="minorHAnsi" w:hAnsi="Arial" w:cs="Arial"/>
          <w:sz w:val="22"/>
          <w:szCs w:val="22"/>
        </w:rPr>
      </w:pPr>
      <w:r w:rsidRPr="0091248A">
        <w:rPr>
          <w:rFonts w:ascii="Arial" w:eastAsiaTheme="minorHAnsi" w:hAnsi="Arial" w:cs="Arial"/>
          <w:sz w:val="22"/>
          <w:szCs w:val="22"/>
        </w:rPr>
        <w:t>For more information on 15 hour funded places for 2 year olds, please visit:</w:t>
      </w:r>
    </w:p>
    <w:p w14:paraId="6141A1C1" w14:textId="77777777" w:rsidR="00F72BFF" w:rsidRPr="000611CC" w:rsidRDefault="0091248A" w:rsidP="000611CC">
      <w:pPr>
        <w:spacing w:after="120"/>
        <w:jc w:val="center"/>
        <w:rPr>
          <w:rFonts w:ascii="Arial" w:eastAsiaTheme="minorHAnsi" w:hAnsi="Arial" w:cs="Arial"/>
          <w:sz w:val="28"/>
          <w:szCs w:val="22"/>
        </w:rPr>
      </w:pPr>
      <w:hyperlink r:id="rId12" w:history="1">
        <w:r w:rsidRPr="0091248A">
          <w:rPr>
            <w:rStyle w:val="Hyperlink"/>
            <w:rFonts w:ascii="Arial" w:hAnsi="Arial" w:cs="Arial"/>
            <w:sz w:val="22"/>
          </w:rPr>
          <w:t>http://www.worcestershire.gov.uk/info/20511/free_childcare_for_2_year_olds/1592/how_do_i_apply_for_a_2_year_old_place</w:t>
        </w:r>
      </w:hyperlink>
    </w:p>
    <w:p w14:paraId="2DE74C9F" w14:textId="77777777" w:rsidR="0091248A" w:rsidRPr="0095152C" w:rsidRDefault="0095152C" w:rsidP="0023108E">
      <w:pPr>
        <w:spacing w:after="120"/>
        <w:rPr>
          <w:rFonts w:ascii="Arial" w:eastAsiaTheme="minorHAnsi" w:hAnsi="Arial" w:cs="Arial"/>
          <w:b/>
          <w:sz w:val="22"/>
          <w:szCs w:val="22"/>
          <w:u w:val="single"/>
        </w:rPr>
      </w:pPr>
      <w:r w:rsidRPr="0095152C">
        <w:rPr>
          <w:rFonts w:ascii="Arial" w:eastAsiaTheme="minorHAnsi" w:hAnsi="Arial" w:cs="Arial"/>
          <w:b/>
          <w:sz w:val="22"/>
          <w:szCs w:val="22"/>
          <w:u w:val="single"/>
        </w:rPr>
        <w:t>Attendance</w:t>
      </w:r>
    </w:p>
    <w:p w14:paraId="1D732BA2" w14:textId="77777777" w:rsidR="0095152C" w:rsidRPr="0095152C" w:rsidRDefault="0095152C" w:rsidP="0095152C">
      <w:pPr>
        <w:pStyle w:val="ListParagraph"/>
        <w:numPr>
          <w:ilvl w:val="0"/>
          <w:numId w:val="19"/>
        </w:numPr>
        <w:spacing w:after="120"/>
        <w:rPr>
          <w:rFonts w:ascii="Arial" w:eastAsiaTheme="minorHAnsi" w:hAnsi="Arial" w:cs="Arial"/>
          <w:sz w:val="22"/>
          <w:szCs w:val="22"/>
        </w:rPr>
      </w:pPr>
      <w:r w:rsidRPr="0095152C">
        <w:rPr>
          <w:rFonts w:ascii="Arial" w:eastAsiaTheme="minorHAnsi" w:hAnsi="Arial" w:cs="Arial"/>
          <w:sz w:val="22"/>
          <w:szCs w:val="22"/>
        </w:rPr>
        <w:t>We expect children to attend all booked sessions each week unless they are unwell.</w:t>
      </w:r>
    </w:p>
    <w:p w14:paraId="665D9E58" w14:textId="77777777" w:rsidR="0095152C" w:rsidRPr="0095152C" w:rsidRDefault="0095152C" w:rsidP="0095152C">
      <w:pPr>
        <w:pStyle w:val="ListParagraph"/>
        <w:numPr>
          <w:ilvl w:val="0"/>
          <w:numId w:val="19"/>
        </w:numPr>
        <w:spacing w:after="120"/>
        <w:rPr>
          <w:rFonts w:ascii="Arial" w:eastAsiaTheme="minorHAnsi" w:hAnsi="Arial" w:cs="Arial"/>
          <w:sz w:val="22"/>
          <w:szCs w:val="22"/>
        </w:rPr>
      </w:pPr>
      <w:r w:rsidRPr="0095152C">
        <w:rPr>
          <w:rFonts w:ascii="Arial" w:eastAsiaTheme="minorHAnsi" w:hAnsi="Arial" w:cs="Arial"/>
          <w:sz w:val="22"/>
          <w:szCs w:val="22"/>
        </w:rPr>
        <w:t>For safeguarding reasons, we may request proof of illness from parents of children who have higher than average level of absence due to illness (confirmation of GP appointment, prescription receipt etc.)</w:t>
      </w:r>
    </w:p>
    <w:p w14:paraId="30909486" w14:textId="77777777" w:rsidR="0095152C" w:rsidRDefault="0095152C" w:rsidP="0095152C">
      <w:pPr>
        <w:pStyle w:val="ListParagraph"/>
        <w:numPr>
          <w:ilvl w:val="0"/>
          <w:numId w:val="19"/>
        </w:numPr>
        <w:spacing w:after="120"/>
        <w:rPr>
          <w:rFonts w:ascii="Arial" w:eastAsiaTheme="minorHAnsi" w:hAnsi="Arial" w:cs="Arial"/>
          <w:sz w:val="22"/>
          <w:szCs w:val="22"/>
        </w:rPr>
      </w:pPr>
      <w:r w:rsidRPr="0095152C">
        <w:rPr>
          <w:rFonts w:ascii="Arial" w:eastAsiaTheme="minorHAnsi" w:hAnsi="Arial" w:cs="Arial"/>
          <w:sz w:val="22"/>
          <w:szCs w:val="22"/>
        </w:rPr>
        <w:t>If attendance falls below 85% the school reserves the right to remove the child from roll and offer the place to another child on the waiting list.</w:t>
      </w:r>
    </w:p>
    <w:p w14:paraId="359EAA81" w14:textId="77777777" w:rsidR="0095152C" w:rsidRDefault="0095152C" w:rsidP="0095152C">
      <w:pPr>
        <w:spacing w:after="120"/>
        <w:rPr>
          <w:rFonts w:ascii="Arial" w:eastAsiaTheme="minorHAnsi" w:hAnsi="Arial" w:cs="Arial"/>
          <w:sz w:val="22"/>
          <w:szCs w:val="22"/>
        </w:rPr>
      </w:pPr>
    </w:p>
    <w:p w14:paraId="22FFD7D4" w14:textId="1E30DF6B" w:rsidR="0095152C" w:rsidRPr="0095152C" w:rsidRDefault="0095152C" w:rsidP="0095152C">
      <w:pPr>
        <w:spacing w:after="120"/>
        <w:rPr>
          <w:rFonts w:ascii="Arial" w:eastAsiaTheme="minorHAnsi" w:hAnsi="Arial" w:cs="Arial"/>
          <w:i/>
          <w:sz w:val="22"/>
          <w:szCs w:val="22"/>
        </w:rPr>
      </w:pPr>
      <w:r w:rsidRPr="0095152C">
        <w:rPr>
          <w:rFonts w:ascii="Arial" w:eastAsiaTheme="minorHAnsi" w:hAnsi="Arial" w:cs="Arial"/>
          <w:i/>
          <w:sz w:val="22"/>
          <w:szCs w:val="22"/>
        </w:rPr>
        <w:t>There will be an annual review of this policy by Senior Leadership Team</w:t>
      </w:r>
      <w:r w:rsidR="00770C87">
        <w:rPr>
          <w:rFonts w:ascii="Arial" w:eastAsiaTheme="minorHAnsi" w:hAnsi="Arial" w:cs="Arial"/>
          <w:i/>
          <w:sz w:val="22"/>
          <w:szCs w:val="22"/>
        </w:rPr>
        <w:t>.</w:t>
      </w:r>
    </w:p>
    <w:sectPr w:rsidR="0095152C" w:rsidRPr="0095152C" w:rsidSect="00C12E78">
      <w:headerReference w:type="default" r:id="rId13"/>
      <w:footerReference w:type="default" r:id="rId14"/>
      <w:pgSz w:w="11906" w:h="16838"/>
      <w:pgMar w:top="128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4540D" w14:textId="77777777" w:rsidR="007A1250" w:rsidRDefault="007A1250" w:rsidP="00E03958">
      <w:r>
        <w:separator/>
      </w:r>
    </w:p>
  </w:endnote>
  <w:endnote w:type="continuationSeparator" w:id="0">
    <w:p w14:paraId="1A87B307" w14:textId="77777777" w:rsidR="007A1250" w:rsidRDefault="007A1250" w:rsidP="00E03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3CA00" w14:textId="77777777" w:rsidR="00C235B7" w:rsidRDefault="00C235B7">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Burlish</w:t>
    </w:r>
    <w:r w:rsidR="00EE12B5">
      <w:rPr>
        <w:rFonts w:asciiTheme="majorHAnsi" w:eastAsiaTheme="majorEastAsia" w:hAnsiTheme="majorHAnsi" w:cstheme="majorBidi"/>
      </w:rPr>
      <w:t xml:space="preserve"> Park Primary School . </w:t>
    </w:r>
    <w:r w:rsidR="0023039A">
      <w:rPr>
        <w:rFonts w:asciiTheme="majorHAnsi" w:eastAsiaTheme="majorEastAsia" w:hAnsiTheme="majorHAnsi" w:cstheme="majorBidi"/>
      </w:rPr>
      <w:t>Nursery Admissions</w:t>
    </w:r>
    <w:r>
      <w:rPr>
        <w:rFonts w:asciiTheme="majorHAnsi" w:eastAsiaTheme="majorEastAsia" w:hAnsiTheme="majorHAnsi" w:cstheme="majorBidi"/>
      </w:rPr>
      <w:t xml:space="preserve"> Policy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C34435" w:rsidRPr="00C34435">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33F92AFB" w14:textId="77777777" w:rsidR="00C235B7" w:rsidRDefault="00C23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B96C1" w14:textId="77777777" w:rsidR="007A1250" w:rsidRDefault="007A1250" w:rsidP="00E03958">
      <w:r>
        <w:separator/>
      </w:r>
    </w:p>
  </w:footnote>
  <w:footnote w:type="continuationSeparator" w:id="0">
    <w:p w14:paraId="191E74DD" w14:textId="77777777" w:rsidR="007A1250" w:rsidRDefault="007A1250" w:rsidP="00E03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A4409" w14:textId="77777777" w:rsidR="00C235B7" w:rsidRDefault="00C235B7">
    <w:pPr>
      <w:pStyle w:val="Header"/>
    </w:pPr>
    <w:r>
      <w:rPr>
        <w:noProof/>
        <w:lang w:eastAsia="en-GB"/>
      </w:rPr>
      <w:drawing>
        <wp:inline distT="0" distB="0" distL="0" distR="0" wp14:anchorId="10EDE12E" wp14:editId="10E46034">
          <wp:extent cx="590550" cy="5427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rlish tree.jpg"/>
                  <pic:cNvPicPr/>
                </pic:nvPicPr>
                <pic:blipFill>
                  <a:blip r:embed="rId1">
                    <a:extLst>
                      <a:ext uri="{28A0092B-C50C-407E-A947-70E740481C1C}">
                        <a14:useLocalDpi xmlns:a14="http://schemas.microsoft.com/office/drawing/2010/main" val="0"/>
                      </a:ext>
                    </a:extLst>
                  </a:blip>
                  <a:stretch>
                    <a:fillRect/>
                  </a:stretch>
                </pic:blipFill>
                <pic:spPr>
                  <a:xfrm>
                    <a:off x="0" y="0"/>
                    <a:ext cx="592084" cy="544154"/>
                  </a:xfrm>
                  <a:prstGeom prst="rect">
                    <a:avLst/>
                  </a:prstGeom>
                </pic:spPr>
              </pic:pic>
            </a:graphicData>
          </a:graphic>
        </wp:inline>
      </w:drawing>
    </w:r>
  </w:p>
  <w:p w14:paraId="6EB0D3ED" w14:textId="77777777" w:rsidR="00C235B7" w:rsidRDefault="00C23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4B83"/>
    <w:multiLevelType w:val="hybridMultilevel"/>
    <w:tmpl w:val="B71066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291766"/>
    <w:multiLevelType w:val="hybridMultilevel"/>
    <w:tmpl w:val="D19E4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7383D"/>
    <w:multiLevelType w:val="hybridMultilevel"/>
    <w:tmpl w:val="61DC8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9194E"/>
    <w:multiLevelType w:val="hybridMultilevel"/>
    <w:tmpl w:val="F8DCAF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390778"/>
    <w:multiLevelType w:val="hybridMultilevel"/>
    <w:tmpl w:val="8520A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D94D78"/>
    <w:multiLevelType w:val="hybridMultilevel"/>
    <w:tmpl w:val="8B40A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51442"/>
    <w:multiLevelType w:val="multilevel"/>
    <w:tmpl w:val="AE42A2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F4157F"/>
    <w:multiLevelType w:val="hybridMultilevel"/>
    <w:tmpl w:val="49BAB5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BC78E2"/>
    <w:multiLevelType w:val="hybridMultilevel"/>
    <w:tmpl w:val="9D181C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F07E0D"/>
    <w:multiLevelType w:val="hybridMultilevel"/>
    <w:tmpl w:val="F8E0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4F146A"/>
    <w:multiLevelType w:val="hybridMultilevel"/>
    <w:tmpl w:val="BB8A58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7611430"/>
    <w:multiLevelType w:val="hybridMultilevel"/>
    <w:tmpl w:val="5E80AF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9F79CC"/>
    <w:multiLevelType w:val="hybridMultilevel"/>
    <w:tmpl w:val="D6F86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B836CB"/>
    <w:multiLevelType w:val="hybridMultilevel"/>
    <w:tmpl w:val="6B565B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4C00DDA"/>
    <w:multiLevelType w:val="hybridMultilevel"/>
    <w:tmpl w:val="0BFACE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B4D5669"/>
    <w:multiLevelType w:val="multilevel"/>
    <w:tmpl w:val="767CF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420897"/>
    <w:multiLevelType w:val="multilevel"/>
    <w:tmpl w:val="883A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EC27B3"/>
    <w:multiLevelType w:val="hybridMultilevel"/>
    <w:tmpl w:val="6A4091AA"/>
    <w:lvl w:ilvl="0" w:tplc="04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BBF2A2E"/>
    <w:multiLevelType w:val="hybridMultilevel"/>
    <w:tmpl w:val="9ED6E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6877CA"/>
    <w:multiLevelType w:val="hybridMultilevel"/>
    <w:tmpl w:val="50F0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4081765">
    <w:abstractNumId w:val="7"/>
  </w:num>
  <w:num w:numId="2" w16cid:durableId="1170216414">
    <w:abstractNumId w:val="16"/>
  </w:num>
  <w:num w:numId="3" w16cid:durableId="1394503783">
    <w:abstractNumId w:val="15"/>
  </w:num>
  <w:num w:numId="4" w16cid:durableId="619412012">
    <w:abstractNumId w:val="3"/>
  </w:num>
  <w:num w:numId="5" w16cid:durableId="115637926">
    <w:abstractNumId w:val="8"/>
  </w:num>
  <w:num w:numId="6" w16cid:durableId="1963999549">
    <w:abstractNumId w:val="10"/>
  </w:num>
  <w:num w:numId="7" w16cid:durableId="1737625486">
    <w:abstractNumId w:val="11"/>
  </w:num>
  <w:num w:numId="8" w16cid:durableId="1800610369">
    <w:abstractNumId w:val="13"/>
  </w:num>
  <w:num w:numId="9" w16cid:durableId="290521905">
    <w:abstractNumId w:val="19"/>
  </w:num>
  <w:num w:numId="10" w16cid:durableId="849487728">
    <w:abstractNumId w:val="17"/>
  </w:num>
  <w:num w:numId="11" w16cid:durableId="1960993808">
    <w:abstractNumId w:val="2"/>
  </w:num>
  <w:num w:numId="12" w16cid:durableId="1995722461">
    <w:abstractNumId w:val="4"/>
  </w:num>
  <w:num w:numId="13" w16cid:durableId="316571335">
    <w:abstractNumId w:val="18"/>
  </w:num>
  <w:num w:numId="14" w16cid:durableId="439178513">
    <w:abstractNumId w:val="1"/>
  </w:num>
  <w:num w:numId="15" w16cid:durableId="1445811675">
    <w:abstractNumId w:val="14"/>
  </w:num>
  <w:num w:numId="16" w16cid:durableId="2029942931">
    <w:abstractNumId w:val="12"/>
  </w:num>
  <w:num w:numId="17" w16cid:durableId="1383602468">
    <w:abstractNumId w:val="5"/>
  </w:num>
  <w:num w:numId="18" w16cid:durableId="1713772850">
    <w:abstractNumId w:val="0"/>
  </w:num>
  <w:num w:numId="19" w16cid:durableId="1724478478">
    <w:abstractNumId w:val="9"/>
  </w:num>
  <w:num w:numId="20" w16cid:durableId="9730995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958"/>
    <w:rsid w:val="000611CC"/>
    <w:rsid w:val="000F04C2"/>
    <w:rsid w:val="00197F03"/>
    <w:rsid w:val="0023039A"/>
    <w:rsid w:val="0023108E"/>
    <w:rsid w:val="002755E3"/>
    <w:rsid w:val="002B5DDA"/>
    <w:rsid w:val="002F1B13"/>
    <w:rsid w:val="00385A61"/>
    <w:rsid w:val="003D44BB"/>
    <w:rsid w:val="003D769E"/>
    <w:rsid w:val="006822C4"/>
    <w:rsid w:val="00770C87"/>
    <w:rsid w:val="0079120A"/>
    <w:rsid w:val="007A1250"/>
    <w:rsid w:val="00887FA5"/>
    <w:rsid w:val="008976F0"/>
    <w:rsid w:val="0091248A"/>
    <w:rsid w:val="0095152C"/>
    <w:rsid w:val="009B2056"/>
    <w:rsid w:val="00A12266"/>
    <w:rsid w:val="00A123A3"/>
    <w:rsid w:val="00C12E78"/>
    <w:rsid w:val="00C235B7"/>
    <w:rsid w:val="00C31185"/>
    <w:rsid w:val="00C34435"/>
    <w:rsid w:val="00D111F3"/>
    <w:rsid w:val="00DB1D89"/>
    <w:rsid w:val="00DF642D"/>
    <w:rsid w:val="00E03958"/>
    <w:rsid w:val="00E26F6F"/>
    <w:rsid w:val="00E971BB"/>
    <w:rsid w:val="00EB32CC"/>
    <w:rsid w:val="00EE12B5"/>
    <w:rsid w:val="00F13DA7"/>
    <w:rsid w:val="00F72BFF"/>
    <w:rsid w:val="00FC3979"/>
    <w:rsid w:val="00FF4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3EAD7C"/>
  <w15:docId w15:val="{974A3A1D-C7CC-481F-B645-4CFD64C20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958"/>
    <w:pPr>
      <w:spacing w:after="0" w:line="240" w:lineRule="auto"/>
    </w:pPr>
    <w:rPr>
      <w:rFonts w:ascii="Comic Sans MS" w:eastAsia="Times New Roman" w:hAnsi="Comic Sans MS"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03958"/>
    <w:pPr>
      <w:spacing w:before="100" w:beforeAutospacing="1" w:after="100" w:afterAutospacing="1"/>
    </w:pPr>
    <w:rPr>
      <w:rFonts w:ascii="Times New Roman" w:hAnsi="Times New Roman"/>
      <w:sz w:val="24"/>
      <w:szCs w:val="24"/>
      <w:lang w:val="en-US"/>
    </w:rPr>
  </w:style>
  <w:style w:type="character" w:customStyle="1" w:styleId="BodyTextChar">
    <w:name w:val="Body Text Char"/>
    <w:basedOn w:val="DefaultParagraphFont"/>
    <w:link w:val="BodyText"/>
    <w:rsid w:val="00E03958"/>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03958"/>
    <w:pPr>
      <w:tabs>
        <w:tab w:val="center" w:pos="4513"/>
        <w:tab w:val="right" w:pos="9026"/>
      </w:tabs>
    </w:pPr>
  </w:style>
  <w:style w:type="character" w:customStyle="1" w:styleId="HeaderChar">
    <w:name w:val="Header Char"/>
    <w:basedOn w:val="DefaultParagraphFont"/>
    <w:link w:val="Header"/>
    <w:uiPriority w:val="99"/>
    <w:rsid w:val="00E03958"/>
    <w:rPr>
      <w:rFonts w:ascii="Comic Sans MS" w:eastAsia="Times New Roman" w:hAnsi="Comic Sans MS" w:cs="Times New Roman"/>
      <w:sz w:val="20"/>
      <w:szCs w:val="20"/>
    </w:rPr>
  </w:style>
  <w:style w:type="paragraph" w:styleId="Footer">
    <w:name w:val="footer"/>
    <w:basedOn w:val="Normal"/>
    <w:link w:val="FooterChar"/>
    <w:uiPriority w:val="99"/>
    <w:unhideWhenUsed/>
    <w:rsid w:val="00E03958"/>
    <w:pPr>
      <w:tabs>
        <w:tab w:val="center" w:pos="4513"/>
        <w:tab w:val="right" w:pos="9026"/>
      </w:tabs>
    </w:pPr>
  </w:style>
  <w:style w:type="character" w:customStyle="1" w:styleId="FooterChar">
    <w:name w:val="Footer Char"/>
    <w:basedOn w:val="DefaultParagraphFont"/>
    <w:link w:val="Footer"/>
    <w:uiPriority w:val="99"/>
    <w:rsid w:val="00E03958"/>
    <w:rPr>
      <w:rFonts w:ascii="Comic Sans MS" w:eastAsia="Times New Roman" w:hAnsi="Comic Sans MS" w:cs="Times New Roman"/>
      <w:sz w:val="20"/>
      <w:szCs w:val="20"/>
    </w:rPr>
  </w:style>
  <w:style w:type="paragraph" w:styleId="BalloonText">
    <w:name w:val="Balloon Text"/>
    <w:basedOn w:val="Normal"/>
    <w:link w:val="BalloonTextChar"/>
    <w:uiPriority w:val="99"/>
    <w:semiHidden/>
    <w:unhideWhenUsed/>
    <w:rsid w:val="00E03958"/>
    <w:rPr>
      <w:rFonts w:ascii="Tahoma" w:hAnsi="Tahoma" w:cs="Tahoma"/>
      <w:sz w:val="16"/>
      <w:szCs w:val="16"/>
    </w:rPr>
  </w:style>
  <w:style w:type="character" w:customStyle="1" w:styleId="BalloonTextChar">
    <w:name w:val="Balloon Text Char"/>
    <w:basedOn w:val="DefaultParagraphFont"/>
    <w:link w:val="BalloonText"/>
    <w:uiPriority w:val="99"/>
    <w:semiHidden/>
    <w:rsid w:val="00E03958"/>
    <w:rPr>
      <w:rFonts w:ascii="Tahoma" w:eastAsia="Times New Roman" w:hAnsi="Tahoma" w:cs="Tahoma"/>
      <w:sz w:val="16"/>
      <w:szCs w:val="16"/>
    </w:rPr>
  </w:style>
  <w:style w:type="table" w:styleId="TableGrid">
    <w:name w:val="Table Grid"/>
    <w:basedOn w:val="TableNormal"/>
    <w:uiPriority w:val="59"/>
    <w:rsid w:val="00E03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E26F6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3039A"/>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23039A"/>
    <w:pPr>
      <w:ind w:left="720"/>
      <w:contextualSpacing/>
    </w:pPr>
  </w:style>
  <w:style w:type="character" w:styleId="Hyperlink">
    <w:name w:val="Hyperlink"/>
    <w:basedOn w:val="DefaultParagraphFont"/>
    <w:uiPriority w:val="99"/>
    <w:semiHidden/>
    <w:unhideWhenUsed/>
    <w:rsid w:val="009124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worcestershire.gov.uk/info/20511/free_childcare_for_2_year_olds/1592/how_do_i_apply_for_a_2_year_old_pla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carechoices.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19D9348E43E340A220A97F9043CD98" ma:contentTypeVersion="18" ma:contentTypeDescription="Create a new document." ma:contentTypeScope="" ma:versionID="f67f0c9f7d91f01c54f9504e045934bc">
  <xsd:schema xmlns:xsd="http://www.w3.org/2001/XMLSchema" xmlns:xs="http://www.w3.org/2001/XMLSchema" xmlns:p="http://schemas.microsoft.com/office/2006/metadata/properties" xmlns:ns2="744a4b83-6c3f-4469-86c4-16a7a2bbf7b4" xmlns:ns3="fb198194-8b1b-40a0-8cd0-0187086a3b62" targetNamespace="http://schemas.microsoft.com/office/2006/metadata/properties" ma:root="true" ma:fieldsID="00e4e88b9e88fec629e7966b87ee29be" ns2:_="" ns3:_="">
    <xsd:import namespace="744a4b83-6c3f-4469-86c4-16a7a2bbf7b4"/>
    <xsd:import namespace="fb198194-8b1b-40a0-8cd0-0187086a3b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4b83-6c3f-4469-86c4-16a7a2bbf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98194-8b1b-40a0-8cd0-0187086a3b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62ac874-8284-46c8-9eb0-5693856ce502}" ma:internalName="TaxCatchAll" ma:showField="CatchAllData" ma:web="fb198194-8b1b-40a0-8cd0-0187086a3b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198194-8b1b-40a0-8cd0-0187086a3b62" xsi:nil="true"/>
    <lcf76f155ced4ddcb4097134ff3c332f xmlns="744a4b83-6c3f-4469-86c4-16a7a2bbf7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3D956C2-AF99-4D98-B7EE-87E24EFE51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a4b83-6c3f-4469-86c4-16a7a2bbf7b4"/>
    <ds:schemaRef ds:uri="fb198194-8b1b-40a0-8cd0-0187086a3b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2FCE5C-B576-4C99-A639-E470ED7C7F72}">
  <ds:schemaRefs>
    <ds:schemaRef ds:uri="http://schemas.microsoft.com/sharepoint/v3/contenttype/forms"/>
  </ds:schemaRefs>
</ds:datastoreItem>
</file>

<file path=customXml/itemProps3.xml><?xml version="1.0" encoding="utf-8"?>
<ds:datastoreItem xmlns:ds="http://schemas.openxmlformats.org/officeDocument/2006/customXml" ds:itemID="{E0A45F29-9C06-4171-BF7E-D89EEA3B9B61}">
  <ds:schemaRefs>
    <ds:schemaRef ds:uri="http://schemas.microsoft.com/office/2006/metadata/properties"/>
    <ds:schemaRef ds:uri="http://schemas.microsoft.com/office/infopath/2007/PartnerControls"/>
    <ds:schemaRef ds:uri="fb198194-8b1b-40a0-8cd0-0187086a3b62"/>
    <ds:schemaRef ds:uri="744a4b83-6c3f-4469-86c4-16a7a2bbf7b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887</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Homework Policy</vt:lpstr>
    </vt:vector>
  </TitlesOfParts>
  <Company>BPPS</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Homework Policy</dc:title>
  <dc:creator>F Muckian</dc:creator>
  <cp:lastModifiedBy>Rhiannon Gilbert</cp:lastModifiedBy>
  <cp:revision>2</cp:revision>
  <cp:lastPrinted>2020-02-05T12:49:00Z</cp:lastPrinted>
  <dcterms:created xsi:type="dcterms:W3CDTF">2025-07-29T09:38:00Z</dcterms:created>
  <dcterms:modified xsi:type="dcterms:W3CDTF">2025-07-29T09:38:00Z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0x010100E019D9348E43E340A220A97F9043CD98</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